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1B2848">
        <w:rPr>
          <w:b/>
          <w:sz w:val="28"/>
          <w:szCs w:val="28"/>
        </w:rPr>
        <w:t>июл</w:t>
      </w:r>
      <w:r w:rsidR="00BC7142">
        <w:rPr>
          <w:b/>
          <w:sz w:val="28"/>
          <w:szCs w:val="28"/>
        </w:rPr>
        <w:t>е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1B2848">
        <w:rPr>
          <w:sz w:val="28"/>
          <w:szCs w:val="28"/>
        </w:rPr>
        <w:t>июл</w:t>
      </w:r>
      <w:r w:rsidR="00BC7142">
        <w:rPr>
          <w:sz w:val="28"/>
          <w:szCs w:val="28"/>
        </w:rPr>
        <w:t>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BC7142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BC7142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4F36CD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BC7142" w:rsidRDefault="001B2848" w:rsidP="00E535E3">
      <w:pPr>
        <w:rPr>
          <w:sz w:val="28"/>
          <w:szCs w:val="28"/>
        </w:rPr>
      </w:pPr>
      <w:r>
        <w:rPr>
          <w:sz w:val="28"/>
          <w:szCs w:val="28"/>
        </w:rPr>
        <w:t>Пенсионные начисления</w:t>
      </w:r>
      <w:r w:rsidR="00BC71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C714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обращение</w:t>
      </w:r>
    </w:p>
    <w:p w:rsidR="0026320B" w:rsidRDefault="001B2848" w:rsidP="004F36CD">
      <w:pPr>
        <w:rPr>
          <w:sz w:val="28"/>
          <w:szCs w:val="28"/>
        </w:rPr>
      </w:pPr>
      <w:r>
        <w:rPr>
          <w:sz w:val="28"/>
          <w:szCs w:val="28"/>
        </w:rPr>
        <w:t>Личное подсобное хозяйство</w:t>
      </w:r>
      <w:r w:rsidR="00BC7142">
        <w:rPr>
          <w:sz w:val="28"/>
          <w:szCs w:val="28"/>
        </w:rPr>
        <w:t xml:space="preserve"> – 1 обращение</w:t>
      </w:r>
    </w:p>
    <w:p w:rsidR="00BC7142" w:rsidRDefault="001B2848" w:rsidP="004F36CD">
      <w:pPr>
        <w:rPr>
          <w:sz w:val="28"/>
          <w:szCs w:val="28"/>
        </w:rPr>
      </w:pPr>
      <w:r>
        <w:rPr>
          <w:sz w:val="28"/>
          <w:szCs w:val="28"/>
        </w:rPr>
        <w:t>Регистрация по месту жительства</w:t>
      </w:r>
      <w:r w:rsidR="00BC7142">
        <w:rPr>
          <w:sz w:val="28"/>
          <w:szCs w:val="28"/>
        </w:rPr>
        <w:t xml:space="preserve"> – 1  обращение</w:t>
      </w:r>
    </w:p>
    <w:p w:rsidR="00BC7142" w:rsidRDefault="00BC7142" w:rsidP="004F36CD">
      <w:pPr>
        <w:rPr>
          <w:sz w:val="28"/>
          <w:szCs w:val="28"/>
        </w:rPr>
      </w:pPr>
      <w:r>
        <w:rPr>
          <w:sz w:val="28"/>
          <w:szCs w:val="28"/>
        </w:rPr>
        <w:t>Утрата паспорта – 1 обращение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0D" w:rsidRDefault="00363E0D" w:rsidP="00A20045">
      <w:r>
        <w:separator/>
      </w:r>
    </w:p>
  </w:endnote>
  <w:endnote w:type="continuationSeparator" w:id="0">
    <w:p w:rsidR="00363E0D" w:rsidRDefault="00363E0D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0D" w:rsidRDefault="00363E0D" w:rsidP="00A20045">
      <w:r>
        <w:separator/>
      </w:r>
    </w:p>
  </w:footnote>
  <w:footnote w:type="continuationSeparator" w:id="0">
    <w:p w:rsidR="00363E0D" w:rsidRDefault="00363E0D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2848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320B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3E0D"/>
    <w:rsid w:val="00365E5F"/>
    <w:rsid w:val="00375A08"/>
    <w:rsid w:val="00394898"/>
    <w:rsid w:val="00396EFC"/>
    <w:rsid w:val="003B0C67"/>
    <w:rsid w:val="003C61DE"/>
    <w:rsid w:val="003D22F6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4F36CD"/>
    <w:rsid w:val="00502A90"/>
    <w:rsid w:val="005039D0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31F2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67FCE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E107A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C7142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3FC1-AE16-4F35-BD07-413661CF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76</cp:revision>
  <cp:lastPrinted>2020-11-13T14:01:00Z</cp:lastPrinted>
  <dcterms:created xsi:type="dcterms:W3CDTF">2020-11-25T13:40:00Z</dcterms:created>
  <dcterms:modified xsi:type="dcterms:W3CDTF">2024-08-01T06:11:00Z</dcterms:modified>
</cp:coreProperties>
</file>