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B5" w:rsidRPr="007D4FB5" w:rsidRDefault="007D4FB5" w:rsidP="007D4FB5">
      <w:pPr>
        <w:pStyle w:val="a4"/>
        <w:jc w:val="center"/>
        <w:rPr>
          <w:rFonts w:ascii="Times New Roman" w:eastAsia="Calibri" w:hAnsi="Times New Roman" w:cs="Times New Roman"/>
          <w:b/>
          <w:sz w:val="28"/>
          <w:szCs w:val="28"/>
        </w:rPr>
      </w:pPr>
      <w:r w:rsidRPr="007D4FB5">
        <w:rPr>
          <w:rFonts w:ascii="Times New Roman" w:eastAsia="Calibri" w:hAnsi="Times New Roman" w:cs="Times New Roman"/>
          <w:b/>
          <w:sz w:val="28"/>
          <w:szCs w:val="28"/>
        </w:rPr>
        <w:t>РОССИЙСКАЯ ФЕДЕРАЦИЯ</w:t>
      </w:r>
      <w:r w:rsidRPr="007D4FB5">
        <w:rPr>
          <w:rFonts w:ascii="Times New Roman" w:eastAsia="Calibri" w:hAnsi="Times New Roman" w:cs="Times New Roman"/>
          <w:b/>
          <w:sz w:val="28"/>
          <w:szCs w:val="28"/>
        </w:rPr>
        <w:br/>
        <w:t>БЕЛГОРОДСКАЯ ОБЛАСТЬ</w:t>
      </w:r>
      <w:r w:rsidRPr="007D4FB5">
        <w:rPr>
          <w:rFonts w:ascii="Times New Roman" w:eastAsia="Calibri" w:hAnsi="Times New Roman" w:cs="Times New Roman"/>
          <w:b/>
          <w:sz w:val="28"/>
          <w:szCs w:val="28"/>
        </w:rPr>
        <w:br/>
        <w:t>МУНИЦИПАЛЬНЫЙ РАЙОН «КРАСНОЯРУЖСКИЙ РАЙОН»</w:t>
      </w:r>
    </w:p>
    <w:p w:rsidR="007D4FB5" w:rsidRPr="007D4FB5" w:rsidRDefault="007D4FB5" w:rsidP="007D4FB5">
      <w:pPr>
        <w:pStyle w:val="a4"/>
        <w:jc w:val="center"/>
        <w:rPr>
          <w:rFonts w:ascii="Times New Roman" w:eastAsia="Calibri" w:hAnsi="Times New Roman" w:cs="Times New Roman"/>
          <w:b/>
          <w:sz w:val="28"/>
          <w:szCs w:val="28"/>
        </w:rPr>
      </w:pPr>
    </w:p>
    <w:p w:rsidR="007D4FB5" w:rsidRPr="007D4FB5" w:rsidRDefault="007D4FB5" w:rsidP="007D4FB5">
      <w:pPr>
        <w:pStyle w:val="a4"/>
        <w:jc w:val="center"/>
        <w:rPr>
          <w:rFonts w:ascii="Times New Roman" w:eastAsia="Calibri" w:hAnsi="Times New Roman" w:cs="Times New Roman"/>
          <w:b/>
          <w:sz w:val="28"/>
          <w:szCs w:val="28"/>
        </w:rPr>
      </w:pPr>
      <w:r w:rsidRPr="007D4FB5">
        <w:rPr>
          <w:rFonts w:ascii="Times New Roman" w:eastAsia="Calibri" w:hAnsi="Times New Roman" w:cs="Times New Roman"/>
          <w:b/>
          <w:sz w:val="28"/>
          <w:szCs w:val="28"/>
        </w:rPr>
        <w:t>ЗЕМСКОЕ СОБРАНИЕ</w:t>
      </w:r>
    </w:p>
    <w:p w:rsidR="007D4FB5" w:rsidRPr="007D4FB5" w:rsidRDefault="00C51FC3" w:rsidP="007D4FB5">
      <w:pPr>
        <w:pStyle w:val="15"/>
        <w:tabs>
          <w:tab w:val="left" w:pos="720"/>
        </w:tabs>
        <w:jc w:val="center"/>
        <w:rPr>
          <w:rFonts w:ascii="Times New Roman" w:hAnsi="Times New Roman" w:cs="Times New Roman"/>
          <w:b/>
          <w:sz w:val="28"/>
          <w:szCs w:val="28"/>
        </w:rPr>
      </w:pPr>
      <w:r>
        <w:rPr>
          <w:rFonts w:ascii="Times New Roman" w:hAnsi="Times New Roman" w:cs="Times New Roman"/>
          <w:b/>
          <w:sz w:val="28"/>
          <w:szCs w:val="28"/>
        </w:rPr>
        <w:t>РЕПЯХОВСКОГО</w:t>
      </w:r>
      <w:r w:rsidR="007D4FB5" w:rsidRPr="007D4FB5">
        <w:rPr>
          <w:rFonts w:ascii="Times New Roman" w:hAnsi="Times New Roman" w:cs="Times New Roman"/>
          <w:b/>
          <w:sz w:val="28"/>
          <w:szCs w:val="28"/>
        </w:rPr>
        <w:t xml:space="preserve"> СЕЛЬСКОГО ПОСЕЛЕНИЯ</w:t>
      </w:r>
    </w:p>
    <w:p w:rsidR="007D4FB5" w:rsidRPr="007D4FB5" w:rsidRDefault="007D4FB5" w:rsidP="007D4FB5">
      <w:pPr>
        <w:pStyle w:val="15"/>
        <w:tabs>
          <w:tab w:val="left" w:pos="720"/>
        </w:tabs>
        <w:jc w:val="center"/>
        <w:rPr>
          <w:rFonts w:ascii="Times New Roman" w:hAnsi="Times New Roman" w:cs="Times New Roman"/>
          <w:b/>
          <w:sz w:val="28"/>
          <w:szCs w:val="28"/>
        </w:rPr>
      </w:pPr>
    </w:p>
    <w:p w:rsidR="00C6668A" w:rsidRDefault="00C6668A" w:rsidP="00C6668A">
      <w:pPr>
        <w:pStyle w:val="31"/>
        <w:rPr>
          <w:rFonts w:cs="Times New Roman"/>
          <w:sz w:val="28"/>
          <w:szCs w:val="28"/>
        </w:rPr>
      </w:pPr>
    </w:p>
    <w:p w:rsidR="00C6668A" w:rsidRDefault="00C6668A" w:rsidP="00C6668A">
      <w:pPr>
        <w:pStyle w:val="31"/>
        <w:rPr>
          <w:rFonts w:cs="Times New Roman"/>
          <w:sz w:val="28"/>
          <w:szCs w:val="28"/>
        </w:rPr>
      </w:pPr>
      <w:proofErr w:type="gramStart"/>
      <w:r>
        <w:rPr>
          <w:rFonts w:cs="Times New Roman"/>
          <w:sz w:val="28"/>
          <w:szCs w:val="28"/>
        </w:rPr>
        <w:t>Р</w:t>
      </w:r>
      <w:proofErr w:type="gramEnd"/>
      <w:r>
        <w:rPr>
          <w:rFonts w:cs="Times New Roman"/>
          <w:sz w:val="28"/>
          <w:szCs w:val="28"/>
        </w:rPr>
        <w:t xml:space="preserve">  Е  Ш  Е  Н  И  Е</w:t>
      </w:r>
    </w:p>
    <w:p w:rsidR="00C6668A" w:rsidRDefault="00C6668A" w:rsidP="00C6668A">
      <w:pPr>
        <w:rPr>
          <w:rFonts w:cs="Times New Roman"/>
          <w:szCs w:val="28"/>
        </w:rPr>
      </w:pPr>
    </w:p>
    <w:p w:rsidR="00C6668A" w:rsidRPr="000E2C85" w:rsidRDefault="00C51FC3" w:rsidP="00C6668A">
      <w:pPr>
        <w:rPr>
          <w:rFonts w:cs="Times New Roman"/>
          <w:b/>
          <w:szCs w:val="28"/>
        </w:rPr>
      </w:pPr>
      <w:r>
        <w:rPr>
          <w:rFonts w:cs="Times New Roman"/>
          <w:b/>
          <w:szCs w:val="28"/>
        </w:rPr>
        <w:t>«1</w:t>
      </w:r>
      <w:r w:rsidR="00416899">
        <w:rPr>
          <w:rFonts w:cs="Times New Roman"/>
          <w:b/>
          <w:szCs w:val="28"/>
        </w:rPr>
        <w:t>0</w:t>
      </w:r>
      <w:r w:rsidR="00C6668A" w:rsidRPr="000E2C85">
        <w:rPr>
          <w:rFonts w:cs="Times New Roman"/>
          <w:b/>
          <w:szCs w:val="28"/>
        </w:rPr>
        <w:t xml:space="preserve">» </w:t>
      </w:r>
      <w:r>
        <w:rPr>
          <w:rFonts w:cs="Times New Roman"/>
          <w:b/>
          <w:szCs w:val="28"/>
        </w:rPr>
        <w:t>марта</w:t>
      </w:r>
      <w:r w:rsidR="00C6668A" w:rsidRPr="000E2C85">
        <w:rPr>
          <w:rFonts w:cs="Times New Roman"/>
          <w:b/>
          <w:szCs w:val="28"/>
        </w:rPr>
        <w:t xml:space="preserve"> 202</w:t>
      </w:r>
      <w:r w:rsidR="00C6668A">
        <w:rPr>
          <w:rFonts w:cs="Times New Roman"/>
          <w:b/>
          <w:szCs w:val="28"/>
        </w:rPr>
        <w:t>3</w:t>
      </w:r>
      <w:r w:rsidR="001E7EB4">
        <w:rPr>
          <w:rFonts w:cs="Times New Roman"/>
          <w:b/>
          <w:szCs w:val="28"/>
        </w:rPr>
        <w:t xml:space="preserve">  года     </w:t>
      </w:r>
      <w:r w:rsidR="001E7EB4">
        <w:rPr>
          <w:rFonts w:cs="Times New Roman"/>
          <w:b/>
          <w:szCs w:val="28"/>
        </w:rPr>
        <w:tab/>
      </w:r>
      <w:r w:rsidR="001E7EB4">
        <w:rPr>
          <w:rFonts w:cs="Times New Roman"/>
          <w:b/>
          <w:szCs w:val="28"/>
        </w:rPr>
        <w:tab/>
      </w:r>
      <w:r w:rsidR="001E7EB4">
        <w:rPr>
          <w:rFonts w:cs="Times New Roman"/>
          <w:b/>
          <w:szCs w:val="28"/>
        </w:rPr>
        <w:tab/>
        <w:t xml:space="preserve">               </w:t>
      </w:r>
      <w:r>
        <w:rPr>
          <w:rFonts w:cs="Times New Roman"/>
          <w:b/>
          <w:szCs w:val="28"/>
        </w:rPr>
        <w:t xml:space="preserve">     </w:t>
      </w:r>
      <w:r w:rsidR="001E7EB4">
        <w:rPr>
          <w:rFonts w:cs="Times New Roman"/>
          <w:b/>
          <w:szCs w:val="28"/>
        </w:rPr>
        <w:tab/>
      </w:r>
      <w:r w:rsidR="001E7EB4">
        <w:rPr>
          <w:rFonts w:cs="Times New Roman"/>
          <w:b/>
          <w:szCs w:val="28"/>
        </w:rPr>
        <w:tab/>
      </w:r>
      <w:r w:rsidR="00C6668A" w:rsidRPr="000E2C85">
        <w:rPr>
          <w:rFonts w:cs="Times New Roman"/>
          <w:b/>
          <w:szCs w:val="28"/>
        </w:rPr>
        <w:t xml:space="preserve">№ </w:t>
      </w:r>
      <w:r w:rsidR="00C6668A">
        <w:rPr>
          <w:rFonts w:cs="Times New Roman"/>
          <w:b/>
          <w:szCs w:val="28"/>
        </w:rPr>
        <w:t xml:space="preserve"> </w:t>
      </w:r>
      <w:r>
        <w:rPr>
          <w:rFonts w:cs="Times New Roman"/>
          <w:b/>
          <w:szCs w:val="28"/>
        </w:rPr>
        <w:t>157</w:t>
      </w:r>
    </w:p>
    <w:p w:rsidR="000D2B92" w:rsidRDefault="006C11F4">
      <w:r>
        <w:tab/>
      </w:r>
    </w:p>
    <w:p w:rsidR="000D2B92" w:rsidRDefault="000D2B92">
      <w:pPr>
        <w:pStyle w:val="ConsPlusNormal"/>
        <w:jc w:val="both"/>
        <w:rPr>
          <w:rFonts w:ascii="Times New Roman" w:hAnsi="Times New Roman" w:cs="Times New Roman"/>
          <w:b/>
          <w:sz w:val="28"/>
          <w:szCs w:val="28"/>
        </w:rPr>
      </w:pPr>
    </w:p>
    <w:p w:rsidR="000D2B9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конкурса </w:t>
      </w:r>
    </w:p>
    <w:p w:rsidR="00C6668A"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на замещение должности главы </w:t>
      </w:r>
    </w:p>
    <w:p w:rsidR="00934F7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C6668A">
        <w:rPr>
          <w:rFonts w:ascii="Times New Roman" w:hAnsi="Times New Roman" w:cs="Times New Roman"/>
          <w:b/>
          <w:sz w:val="28"/>
          <w:szCs w:val="28"/>
        </w:rPr>
        <w:t xml:space="preserve"> </w:t>
      </w:r>
      <w:r w:rsidR="00C51FC3">
        <w:rPr>
          <w:rFonts w:ascii="Times New Roman" w:hAnsi="Times New Roman" w:cs="Times New Roman"/>
          <w:b/>
          <w:sz w:val="28"/>
          <w:szCs w:val="28"/>
        </w:rPr>
        <w:t>Репяховского</w:t>
      </w:r>
      <w:r w:rsidR="00C6668A">
        <w:rPr>
          <w:rFonts w:ascii="Times New Roman" w:hAnsi="Times New Roman" w:cs="Times New Roman"/>
          <w:b/>
          <w:sz w:val="28"/>
          <w:szCs w:val="28"/>
        </w:rPr>
        <w:t xml:space="preserve"> сельского поселения </w:t>
      </w:r>
    </w:p>
    <w:p w:rsidR="00934F72" w:rsidRDefault="00B506BB">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w:t>
      </w:r>
      <w:r w:rsidR="00934F72">
        <w:rPr>
          <w:rFonts w:ascii="Times New Roman" w:hAnsi="Times New Roman" w:cs="Times New Roman"/>
          <w:b/>
          <w:sz w:val="28"/>
          <w:szCs w:val="28"/>
        </w:rPr>
        <w:t xml:space="preserve"> </w:t>
      </w:r>
      <w:r w:rsidRPr="00B506BB">
        <w:rPr>
          <w:rFonts w:ascii="Times New Roman" w:hAnsi="Times New Roman" w:cs="Times New Roman"/>
          <w:b/>
          <w:sz w:val="28"/>
          <w:szCs w:val="28"/>
        </w:rPr>
        <w:t>«</w:t>
      </w:r>
      <w:r w:rsidR="00DB7033">
        <w:rPr>
          <w:rFonts w:ascii="Times New Roman" w:hAnsi="Times New Roman" w:cs="Times New Roman"/>
          <w:b/>
          <w:sz w:val="28"/>
          <w:szCs w:val="28"/>
        </w:rPr>
        <w:t>Краснояружский</w:t>
      </w:r>
      <w:r w:rsidRPr="00B506BB">
        <w:rPr>
          <w:rFonts w:ascii="Times New Roman" w:hAnsi="Times New Roman" w:cs="Times New Roman"/>
          <w:b/>
          <w:sz w:val="28"/>
          <w:szCs w:val="28"/>
        </w:rPr>
        <w:t xml:space="preserve"> район» </w:t>
      </w:r>
    </w:p>
    <w:p w:rsidR="00B506BB" w:rsidRPr="00B506BB"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 xml:space="preserve">Белгородской области  </w:t>
      </w:r>
    </w:p>
    <w:p w:rsidR="000D2B92" w:rsidRDefault="000D2B92">
      <w:pPr>
        <w:pStyle w:val="ConsPlusNormal"/>
        <w:jc w:val="both"/>
        <w:rPr>
          <w:rFonts w:ascii="Times New Roman" w:hAnsi="Times New Roman" w:cs="Times New Roman"/>
          <w:sz w:val="28"/>
          <w:szCs w:val="28"/>
        </w:rPr>
      </w:pPr>
    </w:p>
    <w:p w:rsidR="00575AEE" w:rsidRDefault="00575AEE" w:rsidP="00575AEE">
      <w:pPr>
        <w:pStyle w:val="ConsPlusNormal"/>
        <w:jc w:val="center"/>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proofErr w:type="gramStart"/>
      <w:r w:rsidRPr="006C11F4">
        <w:rPr>
          <w:rFonts w:ascii="Times New Roman" w:hAnsi="Times New Roman" w:cs="Times New Roman"/>
          <w:sz w:val="28"/>
          <w:szCs w:val="28"/>
        </w:rPr>
        <w:t xml:space="preserve">В соответствии с Федеральными законами от </w:t>
      </w:r>
      <w:r w:rsidRPr="006C11F4">
        <w:rPr>
          <w:rFonts w:ascii="Times New Roman" w:hAnsi="Times New Roman" w:cs="Times New Roman"/>
          <w:strike/>
          <w:sz w:val="28"/>
          <w:szCs w:val="28"/>
        </w:rPr>
        <w:t>0</w:t>
      </w:r>
      <w:r w:rsidRPr="006C11F4">
        <w:rPr>
          <w:rFonts w:ascii="Times New Roman" w:hAnsi="Times New Roman" w:cs="Times New Roman"/>
          <w:sz w:val="28"/>
          <w:szCs w:val="28"/>
        </w:rPr>
        <w:t xml:space="preserve">6 октября 2003 года </w:t>
      </w:r>
      <w:r>
        <w:rPr>
          <w:rFonts w:ascii="Times New Roman" w:hAnsi="Times New Roman" w:cs="Times New Roman"/>
          <w:sz w:val="28"/>
          <w:szCs w:val="28"/>
        </w:rPr>
        <w:t xml:space="preserve">        </w:t>
      </w:r>
      <w:r w:rsidRPr="006C11F4">
        <w:rPr>
          <w:rFonts w:ascii="Times New Roman" w:hAnsi="Times New Roman" w:cs="Times New Roman"/>
          <w:sz w:val="28"/>
          <w:szCs w:val="28"/>
        </w:rPr>
        <w:t>№ 131-ФЗ</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общих принципах организации местного самоуправления                      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25-ФЗ</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Pr>
          <w:rFonts w:ascii="Times New Roman" w:hAnsi="Times New Roman" w:cs="Times New Roman"/>
          <w:sz w:val="28"/>
          <w:szCs w:val="28"/>
        </w:rPr>
        <w:t xml:space="preserve"> 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муниципальной службы</w:t>
      </w:r>
      <w:proofErr w:type="gramEnd"/>
      <w:r w:rsidRPr="006C11F4">
        <w:rPr>
          <w:rFonts w:ascii="Times New Roman" w:hAnsi="Times New Roman" w:cs="Times New Roman"/>
          <w:sz w:val="28"/>
          <w:szCs w:val="28"/>
        </w:rPr>
        <w:t xml:space="preserve"> в Белгородской области», Уставом </w:t>
      </w:r>
      <w:r w:rsidR="00C51FC3">
        <w:rPr>
          <w:rFonts w:ascii="Times New Roman" w:hAnsi="Times New Roman" w:cs="Times New Roman"/>
          <w:sz w:val="28"/>
          <w:szCs w:val="28"/>
        </w:rPr>
        <w:t>Репяховского</w:t>
      </w:r>
      <w:r w:rsidR="00C6668A">
        <w:rPr>
          <w:rFonts w:ascii="Times New Roman" w:hAnsi="Times New Roman" w:cs="Times New Roman"/>
          <w:sz w:val="28"/>
          <w:szCs w:val="28"/>
        </w:rPr>
        <w:t xml:space="preserve"> сельского поселения </w:t>
      </w:r>
      <w:r w:rsidRPr="006C11F4">
        <w:rPr>
          <w:rFonts w:ascii="Times New Roman" w:hAnsi="Times New Roman" w:cs="Times New Roman"/>
          <w:sz w:val="28"/>
          <w:szCs w:val="28"/>
        </w:rPr>
        <w:t>муниципального района «</w:t>
      </w:r>
      <w:r w:rsidR="00DB7033">
        <w:rPr>
          <w:rFonts w:ascii="Times New Roman" w:hAnsi="Times New Roman" w:cs="Times New Roman"/>
          <w:sz w:val="28"/>
          <w:szCs w:val="28"/>
        </w:rPr>
        <w:t>Краснояружский</w:t>
      </w:r>
      <w:r w:rsidRPr="006C11F4">
        <w:rPr>
          <w:rFonts w:ascii="Times New Roman" w:hAnsi="Times New Roman" w:cs="Times New Roman"/>
          <w:sz w:val="28"/>
          <w:szCs w:val="28"/>
        </w:rPr>
        <w:t xml:space="preserve"> 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p>
    <w:p w:rsidR="000D2B92" w:rsidRDefault="000D2B92">
      <w:pPr>
        <w:pStyle w:val="ConsPlusNormal"/>
        <w:ind w:firstLine="540"/>
        <w:jc w:val="both"/>
        <w:rPr>
          <w:rFonts w:ascii="Times New Roman" w:hAnsi="Times New Roman" w:cs="Times New Roman"/>
          <w:sz w:val="28"/>
          <w:szCs w:val="28"/>
        </w:rPr>
      </w:pPr>
    </w:p>
    <w:p w:rsidR="00C6668A" w:rsidRDefault="00C6668A" w:rsidP="00C6668A">
      <w:pPr>
        <w:jc w:val="center"/>
        <w:rPr>
          <w:rFonts w:cs="Times New Roman"/>
          <w:b/>
          <w:szCs w:val="28"/>
        </w:rPr>
      </w:pPr>
      <w:r>
        <w:rPr>
          <w:rFonts w:cs="Times New Roman"/>
          <w:b/>
          <w:szCs w:val="28"/>
        </w:rPr>
        <w:t xml:space="preserve">земское собрание </w:t>
      </w:r>
      <w:r w:rsidR="00C51FC3">
        <w:rPr>
          <w:rFonts w:cs="Times New Roman"/>
          <w:b/>
          <w:szCs w:val="28"/>
        </w:rPr>
        <w:t>Репяховского</w:t>
      </w:r>
      <w:r>
        <w:rPr>
          <w:rFonts w:cs="Times New Roman"/>
          <w:b/>
          <w:szCs w:val="28"/>
        </w:rPr>
        <w:t xml:space="preserve"> сельского поселения  решил</w:t>
      </w:r>
      <w:r>
        <w:rPr>
          <w:rFonts w:cs="Times New Roman"/>
          <w:b/>
          <w:bCs w:val="0"/>
          <w:szCs w:val="28"/>
        </w:rPr>
        <w:t>о</w:t>
      </w:r>
      <w:r>
        <w:rPr>
          <w:rFonts w:cs="Times New Roman"/>
          <w:b/>
          <w:szCs w:val="28"/>
        </w:rPr>
        <w:t>:</w:t>
      </w:r>
    </w:p>
    <w:p w:rsidR="000D2B92" w:rsidRDefault="000D2B92">
      <w:pPr>
        <w:pStyle w:val="ConsPlusNormal"/>
        <w:jc w:val="both"/>
        <w:rPr>
          <w:rFonts w:ascii="Times New Roman" w:hAnsi="Times New Roman" w:cs="Times New Roman"/>
          <w:sz w:val="28"/>
          <w:szCs w:val="28"/>
        </w:rPr>
      </w:pPr>
    </w:p>
    <w:p w:rsidR="000D2B92" w:rsidRPr="00735C71" w:rsidRDefault="006C11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проведения конкурса на замещение должности главы администрации </w:t>
      </w:r>
      <w:r w:rsidR="00C51FC3">
        <w:rPr>
          <w:rFonts w:ascii="Times New Roman" w:hAnsi="Times New Roman" w:cs="Times New Roman"/>
          <w:sz w:val="28"/>
          <w:szCs w:val="28"/>
        </w:rPr>
        <w:t>Репяховского</w:t>
      </w:r>
      <w:r w:rsidR="00C6668A">
        <w:rPr>
          <w:rFonts w:ascii="Times New Roman" w:hAnsi="Times New Roman" w:cs="Times New Roman"/>
          <w:sz w:val="28"/>
          <w:szCs w:val="28"/>
        </w:rPr>
        <w:t xml:space="preserve"> 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DB7033">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r w:rsidR="00C6668A" w:rsidRPr="00735C71">
        <w:rPr>
          <w:rFonts w:ascii="Times New Roman" w:hAnsi="Times New Roman" w:cs="Times New Roman"/>
          <w:sz w:val="28"/>
          <w:szCs w:val="28"/>
        </w:rPr>
        <w:t xml:space="preserve"> </w:t>
      </w:r>
      <w:r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Pr="00735C71">
        <w:rPr>
          <w:rFonts w:ascii="Times New Roman" w:hAnsi="Times New Roman" w:cs="Times New Roman"/>
          <w:sz w:val="28"/>
          <w:szCs w:val="28"/>
        </w:rPr>
        <w:t>).</w:t>
      </w:r>
    </w:p>
    <w:p w:rsidR="000D2B92" w:rsidRPr="0065682D" w:rsidRDefault="00C51FC3">
      <w:pPr>
        <w:pStyle w:val="ConsPlusNormal"/>
        <w:ind w:firstLine="540"/>
        <w:jc w:val="both"/>
        <w:rPr>
          <w:rFonts w:ascii="Times New Roman" w:hAnsi="Times New Roman"/>
          <w:i/>
          <w:sz w:val="28"/>
          <w:szCs w:val="28"/>
        </w:rPr>
      </w:pPr>
      <w:r>
        <w:rPr>
          <w:rFonts w:ascii="Times New Roman" w:eastAsiaTheme="minorHAnsi" w:hAnsi="Times New Roman" w:cs="Times New Roman"/>
          <w:sz w:val="28"/>
          <w:szCs w:val="28"/>
        </w:rPr>
        <w:t>2. Признать утратившим</w:t>
      </w:r>
      <w:r w:rsidR="006C11F4" w:rsidRPr="006C11F4">
        <w:rPr>
          <w:rFonts w:ascii="Times New Roman" w:eastAsiaTheme="minorHAnsi" w:hAnsi="Times New Roman" w:cs="Times New Roman"/>
          <w:sz w:val="28"/>
          <w:szCs w:val="28"/>
        </w:rPr>
        <w:t xml:space="preserve"> силу </w:t>
      </w:r>
      <w:r w:rsidR="006C11F4" w:rsidRPr="006C11F4">
        <w:rPr>
          <w:rFonts w:ascii="Times New Roman" w:eastAsiaTheme="minorHAnsi" w:hAnsi="Times New Roman"/>
          <w:sz w:val="28"/>
          <w:szCs w:val="28"/>
        </w:rPr>
        <w:t xml:space="preserve">решение </w:t>
      </w:r>
      <w:r w:rsidR="00C6668A">
        <w:rPr>
          <w:rFonts w:ascii="Times New Roman" w:eastAsiaTheme="minorHAnsi" w:hAnsi="Times New Roman"/>
          <w:sz w:val="28"/>
          <w:szCs w:val="28"/>
        </w:rPr>
        <w:t xml:space="preserve">земского собрания </w:t>
      </w:r>
      <w:r>
        <w:rPr>
          <w:rFonts w:ascii="Times New Roman" w:hAnsi="Times New Roman" w:cs="Times New Roman"/>
          <w:sz w:val="28"/>
          <w:szCs w:val="28"/>
        </w:rPr>
        <w:t>Репяховского</w:t>
      </w:r>
      <w:r w:rsidR="00C6668A">
        <w:rPr>
          <w:rFonts w:ascii="Times New Roman" w:eastAsiaTheme="minorHAnsi" w:hAnsi="Times New Roman"/>
          <w:sz w:val="28"/>
          <w:szCs w:val="28"/>
        </w:rPr>
        <w:t xml:space="preserve"> сельского поселения </w:t>
      </w:r>
      <w:r w:rsidR="00416899">
        <w:rPr>
          <w:rFonts w:ascii="Times New Roman" w:eastAsiaTheme="minorHAnsi" w:hAnsi="Times New Roman"/>
          <w:sz w:val="28"/>
          <w:szCs w:val="28"/>
        </w:rPr>
        <w:t xml:space="preserve">от </w:t>
      </w:r>
      <w:r w:rsidR="00C6668A" w:rsidRPr="0065682D">
        <w:rPr>
          <w:rFonts w:ascii="Times New Roman" w:eastAsiaTheme="minorHAnsi" w:hAnsi="Times New Roman"/>
          <w:sz w:val="28"/>
          <w:szCs w:val="28"/>
        </w:rPr>
        <w:t>"</w:t>
      </w:r>
      <w:r w:rsidR="0065682D" w:rsidRPr="0065682D">
        <w:rPr>
          <w:rFonts w:ascii="Times New Roman" w:eastAsiaTheme="minorHAnsi" w:hAnsi="Times New Roman"/>
          <w:sz w:val="28"/>
          <w:szCs w:val="28"/>
        </w:rPr>
        <w:t>15</w:t>
      </w:r>
      <w:r w:rsidR="00C6668A" w:rsidRPr="0065682D">
        <w:rPr>
          <w:rFonts w:ascii="Times New Roman" w:eastAsiaTheme="minorHAnsi" w:hAnsi="Times New Roman"/>
          <w:sz w:val="28"/>
          <w:szCs w:val="28"/>
        </w:rPr>
        <w:t>"</w:t>
      </w:r>
      <w:r w:rsidR="0065682D" w:rsidRPr="0065682D">
        <w:rPr>
          <w:rFonts w:ascii="Times New Roman" w:eastAsiaTheme="minorHAnsi" w:hAnsi="Times New Roman"/>
          <w:sz w:val="28"/>
          <w:szCs w:val="28"/>
        </w:rPr>
        <w:t>марта</w:t>
      </w:r>
      <w:r w:rsidR="00C6668A" w:rsidRPr="0065682D">
        <w:rPr>
          <w:rFonts w:ascii="Times New Roman" w:eastAsiaTheme="minorHAnsi" w:hAnsi="Times New Roman"/>
          <w:sz w:val="28"/>
          <w:szCs w:val="28"/>
        </w:rPr>
        <w:t xml:space="preserve"> 2018 года </w:t>
      </w:r>
      <w:r w:rsidR="006C11F4" w:rsidRPr="0065682D">
        <w:rPr>
          <w:rFonts w:ascii="Times New Roman" w:eastAsiaTheme="minorHAnsi" w:hAnsi="Times New Roman"/>
          <w:sz w:val="28"/>
          <w:szCs w:val="28"/>
        </w:rPr>
        <w:t xml:space="preserve"> № </w:t>
      </w:r>
      <w:r w:rsidR="0065682D" w:rsidRPr="0065682D">
        <w:rPr>
          <w:rFonts w:ascii="Times New Roman" w:eastAsiaTheme="minorHAnsi" w:hAnsi="Times New Roman"/>
          <w:sz w:val="28"/>
          <w:szCs w:val="28"/>
        </w:rPr>
        <w:t>104</w:t>
      </w:r>
      <w:r w:rsidR="006C11F4" w:rsidRPr="0065682D">
        <w:rPr>
          <w:rFonts w:ascii="Times New Roman" w:eastAsiaTheme="minorHAnsi" w:hAnsi="Times New Roman"/>
          <w:sz w:val="28"/>
          <w:szCs w:val="28"/>
        </w:rPr>
        <w:t xml:space="preserve"> «О</w:t>
      </w:r>
      <w:r w:rsidR="0065682D" w:rsidRPr="0065682D">
        <w:rPr>
          <w:rFonts w:ascii="Times New Roman" w:eastAsiaTheme="minorHAnsi" w:hAnsi="Times New Roman"/>
          <w:sz w:val="28"/>
          <w:szCs w:val="28"/>
        </w:rPr>
        <w:t xml:space="preserve">б утверждении Порядке проведения конкурса </w:t>
      </w:r>
      <w:r w:rsidR="006C11F4" w:rsidRPr="0065682D">
        <w:rPr>
          <w:rFonts w:ascii="Times New Roman" w:eastAsiaTheme="minorHAnsi" w:hAnsi="Times New Roman"/>
          <w:sz w:val="28"/>
          <w:szCs w:val="28"/>
        </w:rPr>
        <w:t xml:space="preserve">на замещение должности главы администрации </w:t>
      </w:r>
      <w:r w:rsidR="0065682D" w:rsidRPr="0065682D">
        <w:rPr>
          <w:rFonts w:ascii="Times New Roman" w:hAnsi="Times New Roman" w:cs="Times New Roman"/>
          <w:sz w:val="28"/>
          <w:szCs w:val="28"/>
        </w:rPr>
        <w:t>Репяховского</w:t>
      </w:r>
      <w:r w:rsidR="00C6668A" w:rsidRPr="0065682D">
        <w:rPr>
          <w:rFonts w:ascii="Times New Roman" w:eastAsiaTheme="minorHAnsi" w:hAnsi="Times New Roman"/>
          <w:sz w:val="28"/>
          <w:szCs w:val="28"/>
        </w:rPr>
        <w:t xml:space="preserve"> сельского поселения</w:t>
      </w:r>
      <w:r w:rsidR="006C11F4" w:rsidRPr="0065682D">
        <w:rPr>
          <w:rFonts w:ascii="Times New Roman" w:eastAsiaTheme="minorHAnsi" w:hAnsi="Times New Roman"/>
          <w:sz w:val="28"/>
          <w:szCs w:val="28"/>
        </w:rPr>
        <w:t>»</w:t>
      </w:r>
      <w:r w:rsidR="001E7EB4" w:rsidRPr="0065682D">
        <w:rPr>
          <w:rFonts w:ascii="Times New Roman" w:eastAsiaTheme="minorHAnsi" w:hAnsi="Times New Roman" w:cs="Times New Roman"/>
          <w:i/>
          <w:sz w:val="28"/>
          <w:szCs w:val="28"/>
        </w:rPr>
        <w:t>.</w:t>
      </w:r>
    </w:p>
    <w:p w:rsidR="00C6668A" w:rsidRPr="009F20FE" w:rsidRDefault="00C6668A" w:rsidP="00C6668A">
      <w:pPr>
        <w:ind w:firstLine="567"/>
        <w:jc w:val="both"/>
        <w:rPr>
          <w:rFonts w:cs="Times New Roman"/>
          <w:szCs w:val="28"/>
        </w:rPr>
      </w:pPr>
      <w:r>
        <w:rPr>
          <w:rFonts w:cs="Times New Roman"/>
          <w:szCs w:val="28"/>
        </w:rPr>
        <w:t>3. </w:t>
      </w:r>
      <w:proofErr w:type="gramStart"/>
      <w:r>
        <w:rPr>
          <w:rFonts w:cs="Times New Roman"/>
          <w:szCs w:val="28"/>
        </w:rPr>
        <w:t xml:space="preserve">Настоящее решение обнародовать в установленном Уставом </w:t>
      </w:r>
      <w:r w:rsidR="0065682D">
        <w:rPr>
          <w:rFonts w:cs="Times New Roman"/>
          <w:szCs w:val="28"/>
        </w:rPr>
        <w:t>Репяховского</w:t>
      </w:r>
      <w:r>
        <w:rPr>
          <w:rFonts w:cs="Times New Roman"/>
          <w:szCs w:val="28"/>
        </w:rPr>
        <w:t xml:space="preserve"> сельского поселения </w:t>
      </w:r>
      <w:r w:rsidR="008E4061" w:rsidRPr="00735C71">
        <w:rPr>
          <w:rFonts w:cs="Times New Roman"/>
          <w:szCs w:val="28"/>
        </w:rPr>
        <w:t>муниципального района «</w:t>
      </w:r>
      <w:r w:rsidR="00DB7033">
        <w:rPr>
          <w:rFonts w:cs="Times New Roman"/>
          <w:szCs w:val="28"/>
        </w:rPr>
        <w:t>Краснояружский</w:t>
      </w:r>
      <w:r w:rsidR="008E4061" w:rsidRPr="00735C71">
        <w:rPr>
          <w:rFonts w:cs="Times New Roman"/>
          <w:szCs w:val="28"/>
        </w:rPr>
        <w:t xml:space="preserve"> район» Белгородской области</w:t>
      </w:r>
      <w:r w:rsidR="008E4061">
        <w:rPr>
          <w:rFonts w:cs="Times New Roman"/>
          <w:szCs w:val="28"/>
        </w:rPr>
        <w:t xml:space="preserve"> </w:t>
      </w:r>
      <w:r>
        <w:rPr>
          <w:rFonts w:cs="Times New Roman"/>
          <w:szCs w:val="28"/>
        </w:rPr>
        <w:t xml:space="preserve">порядке и разместить на официальном сайте органов местного самоуправления </w:t>
      </w:r>
      <w:r w:rsidR="0065682D">
        <w:rPr>
          <w:rFonts w:cs="Times New Roman"/>
          <w:szCs w:val="28"/>
        </w:rPr>
        <w:t>Репяховского</w:t>
      </w:r>
      <w:r>
        <w:rPr>
          <w:rFonts w:cs="Times New Roman"/>
          <w:szCs w:val="28"/>
        </w:rPr>
        <w:t xml:space="preserve"> сельского поселения муниципального района «</w:t>
      </w:r>
      <w:r w:rsidR="00DB7033">
        <w:rPr>
          <w:rFonts w:cs="Times New Roman"/>
          <w:szCs w:val="28"/>
        </w:rPr>
        <w:t>Краснояружский</w:t>
      </w:r>
      <w:r>
        <w:rPr>
          <w:rFonts w:cs="Times New Roman"/>
          <w:szCs w:val="28"/>
        </w:rPr>
        <w:t xml:space="preserve"> район» </w:t>
      </w:r>
      <w:r>
        <w:rPr>
          <w:rFonts w:cs="Times New Roman"/>
          <w:szCs w:val="28"/>
        </w:rPr>
        <w:lastRenderedPageBreak/>
        <w:t>Белгородской области  в сети Интернет</w:t>
      </w:r>
      <w:r w:rsidR="009E1247">
        <w:rPr>
          <w:rFonts w:cs="Times New Roman"/>
          <w:szCs w:val="28"/>
        </w:rPr>
        <w:t xml:space="preserve"> (</w:t>
      </w:r>
      <w:r w:rsidR="009E1247" w:rsidRPr="00724A2B">
        <w:rPr>
          <w:rFonts w:cs="Times New Roman"/>
          <w:szCs w:val="28"/>
        </w:rPr>
        <w:t>https://www.</w:t>
      </w:r>
      <w:r w:rsidR="00416899" w:rsidRPr="00416899">
        <w:rPr>
          <w:rFonts w:cs="Times New Roman"/>
          <w:szCs w:val="28"/>
        </w:rPr>
        <w:t>repyaxovskoe</w:t>
      </w:r>
      <w:proofErr w:type="gramEnd"/>
      <w:r w:rsidR="00245752">
        <w:fldChar w:fldCharType="begin"/>
      </w:r>
      <w:r w:rsidR="00CA1811">
        <w:instrText>HYPERLINK "http://yandex.ru/clck/jsredir?from=yandex.ru%3Bsearch%2F%3Bweb%3B%3B&amp;text=&amp;etext=2202.x7MFaPIkI4su2EafkmjCBDpiYjQQPQne93kpnX3qtBXwvUTMZZoS4skz3_odOlSzykhMRNTLcEknhWZtBQvA_tGtpoMQMD1Ne9mlCQe6-bSQvwtCPpePLl1dV2pxTLeEjIjE9W7AZnzQi3-AzdczC3pwZW9tbWhtcWlqcmF2c3M.c4c2a31ce67d539a021d8bf21c3a488f311de84b&amp;uuid=&amp;state=jLT9ScZ_wbo,&amp;&amp;cst=AiuY0DBWFJ5Hyx_fyvalFHu33iVTOEYU1KFZzT2A6fJ9w77mc1SEI5wyAMXUwyAPl2RLbpYIE3OhUO48Ccq9YD83Hmq8XdU5Tg07UE-m0ulrMuqnkOjy2dwgqZN_-95gbTJ-S-5wopcdRIlS45HGrr9SgMDpa_nxaoH2krZY9NbDrVsaKLN944BuYmVb0hYudUHKMaHNqVQltyqSfUm0iC6OJA-E89nAGrl2LX1yuD4A_TgGhgokTvXfiefbUkmKT2I_fgc3eX9PBSBzN4La6x0eeI-YK5L4uUaoq8TxPgNo01QeMYJRXal57cB_3LEXa-haIjfeqqfexp8iv4zi551BPcNLfS5yGo6qLpzpMtyR5mtlO_owSr0VTVsG6zeriETOo9XOKPcFrEn3FO6hNLS5uQjQeBwNAmL8tRH1nJM4fIUD66Devmekqt9yv4TDJcROALxhNGtUJUdFR6sSRp9_nrvbSiu9fpXt0m3wiKl6MHr0o5SWn40wueWEQngqgj89KQGrDbtzpho5MHi9mrO6njaDzpPvVRxlMkovZFDyEag8qiqo-pX3aW2DuF0dkaUe1PzScbpdhaUuDzvnV2SYb59u9wByJJU1o-t9LYF_XReo9klIjHevwYXCcYawAQJaZ72ouksCRrDJOGv_yj2vcCuu53qLkG9eU79x0LOL2_bt1dklpDLui1YNsfgR7DIjkwXCtlcbq3UiR1K3EqvgNJvKhlT-hyAXOWsCTAdKN8_668YxZM-sKrJHjeV__MjNzd9S8UrF9P5KPv0-NPhlHTlpLehyDizBAV2PCd00jRr4elfElj6V0Bvd-tw8Ky0erQmoSELR07SHMjX9R1vLeWC6XFv5HACBnT9UidjW47Ac2tmgrFB4NgCurs1hPk0y8Tdpk4b48YD93PWsTJxbwXF0kIo4nFyt-AIW72xMDmaLgv2tq_J9SrmEeX2tDw4nLXNjFpB9bQ7QCyZhpkGIXtZuQnGb_ikDioGJ7f2edOq8CuVOystbEVqjgpoHY4whGCVZufgbRdACwkxegYcPkCBqE87e3_kA8KFUkyPib0j-p_Yw5dlfLY9aZ_okyWDRvjMrq87dSp8Hk8XR_2kRYYAEtfS-4Knua2zowAyLIJslznaLVWdM4N_UqaVvRyqbxUxlwk9TRI5DaVantPyRmOWAjdWb6bSsOx75Ky4ud58fRL2C9S5SHLMlaOwKqG4Ny8G0xfTzQjm3Auvf5pD3OHSPxWs9FFfqxIBupj05icAfdtT88poJ5kCqgb0NL0wahJmKIJw,&amp;data=UlNrNmk5WktYejY4cHFySjRXSWhXT1NTZUk4UXVKbEdRTUFmYWNsd3ZIY2VzWHRsNmhDMnV6NFhyZHVneHRlTXVNOG5KSFVnNDEyTTJrTzZ2WFhlNWhSdVNTeTBfMXliUzVBSEpQUGlkNXJJdDlmYjJPM2NaV0VyWWw0SDhHclk,&amp;sign=b88e1e870cf7762f9da6fac8a7b5b87a&amp;keyno=0&amp;b64e=2&amp;ref=orjY4mGPRjk5boDnW0uvlrrd71vZw9kpVBUyA8nmgRGAYM-4AN122i-lOQYlkUjSwRtZJv_MHa2gaDs1Ze671G4hRCwb-v6q4_hCyIWWuuyFESBW27iJwjdDNgJMaFcpBiBnLlrKrWp2cKA6wVwKh9vTz07-Zo7hykboCkb_d-kbA5Y3P0TAEGXL5H6BfitCY702nWCoTznArYhzEMLEukq665GSQplnIKH" \t "_blank"</w:instrText>
      </w:r>
      <w:r w:rsidR="00245752">
        <w:fldChar w:fldCharType="separate"/>
      </w:r>
      <w:r w:rsidR="009E1247" w:rsidRPr="00724A2B">
        <w:rPr>
          <w:rFonts w:eastAsia="Arial"/>
          <w:szCs w:val="28"/>
        </w:rPr>
        <w:t>-r31.gosweb.gosuslugi.ru</w:t>
      </w:r>
      <w:r w:rsidR="00245752">
        <w:fldChar w:fldCharType="end"/>
      </w:r>
      <w:r w:rsidR="009E1247">
        <w:rPr>
          <w:szCs w:val="28"/>
        </w:rPr>
        <w:t>)</w:t>
      </w:r>
      <w:r>
        <w:rPr>
          <w:rFonts w:cs="Times New Roman"/>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4. Настоящее решение вступает в силу со дня его </w:t>
      </w:r>
      <w:r w:rsidR="00C6668A">
        <w:rPr>
          <w:rFonts w:ascii="Times New Roman" w:eastAsiaTheme="minorHAnsi" w:hAnsi="Times New Roman" w:cs="Times New Roman"/>
          <w:sz w:val="28"/>
          <w:szCs w:val="28"/>
        </w:rPr>
        <w:t>обнародования</w:t>
      </w:r>
      <w:r>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Контроль за</w:t>
      </w:r>
      <w:proofErr w:type="gramEnd"/>
      <w:r w:rsidR="006C11F4">
        <w:rPr>
          <w:rFonts w:ascii="Times New Roman" w:eastAsiaTheme="minorHAnsi" w:hAnsi="Times New Roman" w:cs="Times New Roman"/>
          <w:sz w:val="28"/>
          <w:szCs w:val="28"/>
        </w:rPr>
        <w:t xml:space="preserve">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tbl>
      <w:tblPr>
        <w:tblStyle w:val="a9"/>
        <w:tblW w:w="0" w:type="auto"/>
        <w:tblLayout w:type="fixed"/>
        <w:tblLook w:val="04A0"/>
      </w:tblPr>
      <w:tblGrid>
        <w:gridCol w:w="4076"/>
        <w:gridCol w:w="5494"/>
      </w:tblGrid>
      <w:tr w:rsidR="00DB7033" w:rsidTr="00E40A33">
        <w:tc>
          <w:tcPr>
            <w:tcW w:w="4076" w:type="dxa"/>
            <w:tcBorders>
              <w:top w:val="none" w:sz="4" w:space="0" w:color="000000"/>
              <w:left w:val="none" w:sz="4" w:space="0" w:color="000000"/>
              <w:bottom w:val="none" w:sz="4" w:space="0" w:color="000000"/>
              <w:right w:val="none" w:sz="4" w:space="0" w:color="000000"/>
            </w:tcBorders>
            <w:noWrap/>
          </w:tcPr>
          <w:p w:rsidR="00DB7033" w:rsidRDefault="00DB7033" w:rsidP="00D9267B">
            <w:pPr>
              <w:pStyle w:val="15"/>
              <w:rPr>
                <w:rFonts w:ascii="Times New Roman" w:hAnsi="Times New Roman" w:cs="Times New Roman"/>
                <w:sz w:val="28"/>
                <w:szCs w:val="28"/>
              </w:rPr>
            </w:pPr>
            <w:r w:rsidRPr="00DC3F2D">
              <w:rPr>
                <w:rFonts w:ascii="Times New Roman" w:hAnsi="Times New Roman" w:cs="Times New Roman"/>
                <w:sz w:val="28"/>
                <w:szCs w:val="28"/>
              </w:rPr>
              <w:t xml:space="preserve">Глава </w:t>
            </w:r>
            <w:r w:rsidR="00416899">
              <w:rPr>
                <w:rFonts w:ascii="Times New Roman" w:hAnsi="Times New Roman" w:cs="Times New Roman"/>
                <w:sz w:val="28"/>
                <w:szCs w:val="28"/>
              </w:rPr>
              <w:t>Репяховского</w:t>
            </w:r>
            <w:r w:rsidRPr="00DC3F2D">
              <w:rPr>
                <w:rFonts w:ascii="Times New Roman" w:hAnsi="Times New Roman" w:cs="Times New Roman"/>
                <w:sz w:val="28"/>
                <w:szCs w:val="28"/>
              </w:rPr>
              <w:t> </w:t>
            </w:r>
          </w:p>
          <w:p w:rsidR="00DB7033" w:rsidRPr="00DC3F2D" w:rsidRDefault="00DB7033" w:rsidP="00D9267B">
            <w:pPr>
              <w:pStyle w:val="15"/>
              <w:rPr>
                <w:rFonts w:ascii="Times New Roman" w:hAnsi="Times New Roman" w:cs="Times New Roman"/>
                <w:sz w:val="28"/>
                <w:szCs w:val="28"/>
              </w:rPr>
            </w:pPr>
            <w:r w:rsidRPr="00DC3F2D">
              <w:rPr>
                <w:rFonts w:ascii="Times New Roman" w:hAnsi="Times New Roman" w:cs="Times New Roman"/>
                <w:sz w:val="28"/>
                <w:szCs w:val="28"/>
              </w:rPr>
              <w:t>сельского  поселения  </w:t>
            </w:r>
          </w:p>
        </w:tc>
        <w:tc>
          <w:tcPr>
            <w:tcW w:w="5494" w:type="dxa"/>
            <w:tcBorders>
              <w:top w:val="none" w:sz="4" w:space="0" w:color="000000"/>
              <w:left w:val="none" w:sz="4" w:space="0" w:color="000000"/>
              <w:bottom w:val="none" w:sz="4" w:space="0" w:color="000000"/>
              <w:right w:val="none" w:sz="4" w:space="0" w:color="000000"/>
            </w:tcBorders>
            <w:noWrap/>
          </w:tcPr>
          <w:p w:rsidR="00DB7033" w:rsidRDefault="00DB7033" w:rsidP="00D9267B">
            <w:pPr>
              <w:pStyle w:val="15"/>
              <w:rPr>
                <w:rFonts w:ascii="Times New Roman" w:hAnsi="Times New Roman" w:cs="Times New Roman"/>
                <w:sz w:val="28"/>
                <w:szCs w:val="28"/>
              </w:rPr>
            </w:pPr>
          </w:p>
          <w:p w:rsidR="00DB7033" w:rsidRPr="00DC3F2D" w:rsidRDefault="00DB7033" w:rsidP="00416899">
            <w:pPr>
              <w:pStyle w:val="15"/>
              <w:rPr>
                <w:rFonts w:ascii="Times New Roman" w:hAnsi="Times New Roman" w:cs="Times New Roman"/>
                <w:sz w:val="28"/>
                <w:szCs w:val="28"/>
              </w:rPr>
            </w:pPr>
            <w:r>
              <w:rPr>
                <w:rFonts w:ascii="Times New Roman" w:hAnsi="Times New Roman" w:cs="Times New Roman"/>
                <w:sz w:val="28"/>
                <w:szCs w:val="28"/>
              </w:rPr>
              <w:t xml:space="preserve">                                              </w:t>
            </w:r>
            <w:r w:rsidR="00416899">
              <w:rPr>
                <w:rFonts w:ascii="Times New Roman" w:hAnsi="Times New Roman" w:cs="Times New Roman"/>
                <w:sz w:val="28"/>
                <w:szCs w:val="28"/>
              </w:rPr>
              <w:t>Т.Н.Сотникова</w:t>
            </w:r>
          </w:p>
        </w:tc>
      </w:tr>
    </w:tbl>
    <w:p w:rsidR="00C6668A" w:rsidRDefault="00C6668A" w:rsidP="00C6668A">
      <w:pPr>
        <w:pStyle w:val="ConsPlusNormal"/>
        <w:ind w:firstLine="540"/>
        <w:jc w:val="both"/>
        <w:rPr>
          <w:rFonts w:ascii="Times New Roman" w:hAnsi="Times New Roman" w:cs="Times New Roman"/>
          <w:sz w:val="28"/>
          <w:szCs w:val="28"/>
        </w:rPr>
      </w:pPr>
    </w:p>
    <w:p w:rsidR="00C6668A" w:rsidRDefault="00C6668A" w:rsidP="00C6668A">
      <w:pPr>
        <w:pStyle w:val="ConsPlusNormal"/>
        <w:ind w:right="1"/>
      </w:pP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6C11F4" w:rsidRDefault="006C11F4">
      <w:pPr>
        <w:pStyle w:val="ConsPlusNormal"/>
        <w:ind w:left="4253"/>
        <w:rPr>
          <w:rFonts w:ascii="Times New Roman" w:eastAsiaTheme="minorHAnsi" w:hAnsi="Times New Roman" w:cs="Times New Roman"/>
          <w:b/>
          <w:sz w:val="28"/>
          <w:szCs w:val="28"/>
        </w:rPr>
      </w:pPr>
    </w:p>
    <w:p w:rsidR="008E4061" w:rsidRDefault="008E4061">
      <w:pPr>
        <w:pStyle w:val="ConsPlusNormal"/>
        <w:ind w:left="4253"/>
        <w:rPr>
          <w:rFonts w:ascii="Times New Roman" w:eastAsiaTheme="minorHAnsi" w:hAnsi="Times New Roman" w:cs="Times New Roman"/>
          <w:b/>
          <w:sz w:val="28"/>
          <w:szCs w:val="28"/>
        </w:rPr>
      </w:pPr>
    </w:p>
    <w:p w:rsidR="00D9267B" w:rsidRDefault="00D9267B">
      <w:pPr>
        <w:pStyle w:val="ConsPlusNormal"/>
        <w:ind w:left="4253"/>
        <w:rPr>
          <w:rFonts w:ascii="Times New Roman" w:eastAsiaTheme="minorHAnsi" w:hAnsi="Times New Roman" w:cs="Times New Roman"/>
          <w:b/>
          <w:sz w:val="28"/>
          <w:szCs w:val="28"/>
        </w:rPr>
      </w:pPr>
    </w:p>
    <w:p w:rsidR="00D9267B" w:rsidRDefault="00D9267B">
      <w:pPr>
        <w:pStyle w:val="ConsPlusNormal"/>
        <w:ind w:left="4253"/>
        <w:rPr>
          <w:rFonts w:ascii="Times New Roman" w:eastAsiaTheme="minorHAnsi" w:hAnsi="Times New Roman" w:cs="Times New Roman"/>
          <w:b/>
          <w:sz w:val="28"/>
          <w:szCs w:val="28"/>
        </w:rPr>
      </w:pPr>
    </w:p>
    <w:p w:rsidR="000D2B92" w:rsidRPr="00422BF7" w:rsidRDefault="006C11F4">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lastRenderedPageBreak/>
        <w:t xml:space="preserve">Приложение </w:t>
      </w:r>
    </w:p>
    <w:p w:rsidR="000D2B92" w:rsidRPr="00422BF7" w:rsidRDefault="006C11F4" w:rsidP="00C6668A">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sidR="00C6668A">
        <w:rPr>
          <w:rFonts w:ascii="Times New Roman" w:eastAsiaTheme="minorHAnsi" w:hAnsi="Times New Roman" w:cs="Times New Roman"/>
          <w:b/>
          <w:sz w:val="28"/>
          <w:szCs w:val="28"/>
        </w:rPr>
        <w:t xml:space="preserve">земского собрания </w:t>
      </w:r>
      <w:r w:rsidR="00416899">
        <w:rPr>
          <w:rFonts w:ascii="Times New Roman" w:eastAsiaTheme="minorHAnsi" w:hAnsi="Times New Roman" w:cs="Times New Roman"/>
          <w:b/>
          <w:sz w:val="28"/>
          <w:szCs w:val="28"/>
        </w:rPr>
        <w:t>Репяховского</w:t>
      </w:r>
      <w:r w:rsidR="00C6668A">
        <w:rPr>
          <w:rFonts w:ascii="Times New Roman" w:eastAsiaTheme="minorHAnsi" w:hAnsi="Times New Roman" w:cs="Times New Roman"/>
          <w:b/>
          <w:sz w:val="28"/>
          <w:szCs w:val="28"/>
        </w:rPr>
        <w:t xml:space="preserve"> сельского поселения </w:t>
      </w:r>
    </w:p>
    <w:p w:rsidR="000D2B92" w:rsidRPr="001E7EB4" w:rsidRDefault="00C6668A">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от «</w:t>
      </w:r>
      <w:r w:rsidR="00416899">
        <w:rPr>
          <w:rFonts w:ascii="Times New Roman" w:eastAsiaTheme="minorHAnsi" w:hAnsi="Times New Roman" w:cs="Times New Roman"/>
          <w:b/>
          <w:sz w:val="28"/>
          <w:szCs w:val="28"/>
        </w:rPr>
        <w:t>10</w:t>
      </w:r>
      <w:r w:rsidR="006C11F4" w:rsidRPr="00422BF7">
        <w:rPr>
          <w:rFonts w:ascii="Times New Roman" w:eastAsiaTheme="minorHAnsi" w:hAnsi="Times New Roman" w:cs="Times New Roman"/>
          <w:b/>
          <w:sz w:val="28"/>
          <w:szCs w:val="28"/>
        </w:rPr>
        <w:t>»</w:t>
      </w:r>
      <w:r w:rsidR="00D3007F">
        <w:rPr>
          <w:rFonts w:ascii="Times New Roman" w:eastAsiaTheme="minorHAnsi" w:hAnsi="Times New Roman" w:cs="Times New Roman"/>
          <w:b/>
          <w:sz w:val="28"/>
          <w:szCs w:val="28"/>
        </w:rPr>
        <w:t xml:space="preserve"> </w:t>
      </w:r>
      <w:r>
        <w:rPr>
          <w:rFonts w:ascii="Times New Roman" w:eastAsiaTheme="minorHAnsi" w:hAnsi="Times New Roman" w:cs="Times New Roman"/>
          <w:b/>
          <w:sz w:val="28"/>
          <w:szCs w:val="28"/>
        </w:rPr>
        <w:t xml:space="preserve"> </w:t>
      </w:r>
      <w:r w:rsidR="00416899">
        <w:rPr>
          <w:rFonts w:ascii="Times New Roman" w:eastAsiaTheme="minorHAnsi" w:hAnsi="Times New Roman" w:cs="Times New Roman"/>
          <w:b/>
          <w:sz w:val="28"/>
          <w:szCs w:val="28"/>
        </w:rPr>
        <w:t>марта</w:t>
      </w:r>
      <w:r w:rsidR="006C11F4" w:rsidRPr="00422BF7">
        <w:rPr>
          <w:rFonts w:ascii="Times New Roman" w:eastAsiaTheme="minorHAnsi" w:hAnsi="Times New Roman" w:cs="Times New Roman"/>
          <w:b/>
          <w:sz w:val="28"/>
          <w:szCs w:val="28"/>
        </w:rPr>
        <w:t xml:space="preserve"> 202</w:t>
      </w:r>
      <w:r>
        <w:rPr>
          <w:rFonts w:ascii="Times New Roman" w:eastAsiaTheme="minorHAnsi" w:hAnsi="Times New Roman" w:cs="Times New Roman"/>
          <w:b/>
          <w:sz w:val="28"/>
          <w:szCs w:val="28"/>
        </w:rPr>
        <w:t>3</w:t>
      </w:r>
      <w:r w:rsidR="00973DD0">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года </w:t>
      </w:r>
      <w:r w:rsidR="00D3007F">
        <w:rPr>
          <w:rFonts w:ascii="Times New Roman" w:eastAsiaTheme="minorHAnsi" w:hAnsi="Times New Roman" w:cs="Times New Roman"/>
          <w:b/>
          <w:sz w:val="28"/>
          <w:szCs w:val="28"/>
        </w:rPr>
        <w:t xml:space="preserve"> </w:t>
      </w:r>
      <w:r w:rsidR="006C11F4" w:rsidRPr="001E7EB4">
        <w:rPr>
          <w:rFonts w:ascii="Times New Roman" w:eastAsiaTheme="minorHAnsi" w:hAnsi="Times New Roman" w:cs="Times New Roman"/>
          <w:b/>
          <w:sz w:val="28"/>
          <w:szCs w:val="28"/>
        </w:rPr>
        <w:t>№</w:t>
      </w:r>
      <w:r w:rsidRPr="001E7EB4">
        <w:rPr>
          <w:rFonts w:ascii="Times New Roman" w:eastAsiaTheme="minorHAnsi" w:hAnsi="Times New Roman" w:cs="Times New Roman"/>
          <w:b/>
          <w:sz w:val="28"/>
          <w:szCs w:val="28"/>
        </w:rPr>
        <w:t xml:space="preserve">  </w:t>
      </w:r>
      <w:r w:rsidR="00416899">
        <w:rPr>
          <w:rFonts w:ascii="Times New Roman" w:eastAsiaTheme="minorHAnsi" w:hAnsi="Times New Roman" w:cs="Times New Roman"/>
          <w:b/>
          <w:sz w:val="28"/>
          <w:szCs w:val="28"/>
        </w:rPr>
        <w:t>157</w:t>
      </w:r>
    </w:p>
    <w:p w:rsidR="000D2B92" w:rsidRDefault="000D2B92">
      <w:pPr>
        <w:pStyle w:val="ConsPlusNormal"/>
        <w:ind w:left="4253"/>
        <w:jc w:val="both"/>
        <w:rPr>
          <w:rFonts w:ascii="Times New Roman" w:hAnsi="Times New Roman" w:cs="Times New Roman"/>
          <w:b/>
          <w:sz w:val="28"/>
          <w:szCs w:val="28"/>
        </w:rP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Порядок </w:t>
      </w:r>
    </w:p>
    <w:p w:rsidR="007B7D6E"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проведения конкурса на замещение должности главы администрации </w:t>
      </w:r>
      <w:r w:rsidR="00416899">
        <w:rPr>
          <w:rFonts w:ascii="Times New Roman" w:eastAsiaTheme="minorHAnsi" w:hAnsi="Times New Roman" w:cs="Times New Roman"/>
          <w:sz w:val="28"/>
          <w:szCs w:val="28"/>
        </w:rPr>
        <w:t>Репяховского</w:t>
      </w:r>
      <w:r w:rsidR="00C6668A">
        <w:rPr>
          <w:rFonts w:ascii="Times New Roman" w:eastAsiaTheme="minorHAnsi" w:hAnsi="Times New Roman" w:cs="Times New Roman"/>
          <w:sz w:val="28"/>
          <w:szCs w:val="28"/>
        </w:rPr>
        <w:t xml:space="preserve"> сельского </w:t>
      </w:r>
      <w:r w:rsidR="00C6668A" w:rsidRPr="00735C71">
        <w:rPr>
          <w:rFonts w:ascii="Times New Roman" w:eastAsiaTheme="minorHAnsi" w:hAnsi="Times New Roman" w:cs="Times New Roman"/>
          <w:sz w:val="28"/>
          <w:szCs w:val="28"/>
        </w:rPr>
        <w:t>поселения</w:t>
      </w:r>
      <w:r w:rsidR="00735C71" w:rsidRP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w:t>
      </w:r>
    </w:p>
    <w:p w:rsidR="000D2B92" w:rsidRPr="00735C71" w:rsidRDefault="00735C71">
      <w:pPr>
        <w:pStyle w:val="ConsPlusTitle"/>
        <w:jc w:val="center"/>
        <w:rPr>
          <w:rFonts w:ascii="Times New Roman" w:hAnsi="Times New Roman" w:cs="Times New Roman"/>
          <w:sz w:val="28"/>
          <w:szCs w:val="28"/>
        </w:rPr>
      </w:pPr>
      <w:r w:rsidRPr="00735C71">
        <w:rPr>
          <w:rFonts w:ascii="Times New Roman" w:hAnsi="Times New Roman" w:cs="Times New Roman"/>
          <w:sz w:val="28"/>
          <w:szCs w:val="28"/>
        </w:rPr>
        <w:t xml:space="preserve"> «</w:t>
      </w:r>
      <w:r w:rsidR="007B7D6E">
        <w:rPr>
          <w:rFonts w:ascii="Times New Roman" w:hAnsi="Times New Roman" w:cs="Times New Roman"/>
          <w:sz w:val="28"/>
          <w:szCs w:val="28"/>
        </w:rPr>
        <w:t>Краснояружский</w:t>
      </w:r>
      <w:r w:rsidRPr="00735C71">
        <w:rPr>
          <w:rFonts w:ascii="Times New Roman" w:hAnsi="Times New Roman" w:cs="Times New Roman"/>
          <w:sz w:val="28"/>
          <w:szCs w:val="28"/>
        </w:rPr>
        <w:t xml:space="preserve"> район» Белгородской области</w:t>
      </w:r>
    </w:p>
    <w:p w:rsidR="000D2B92" w:rsidRPr="006C11F4" w:rsidRDefault="000D2B92">
      <w:pPr>
        <w:pStyle w:val="ConsPlusNormal"/>
        <w:jc w:val="both"/>
        <w:outlineLvl w:val="0"/>
        <w:rPr>
          <w:rFonts w:ascii="Times New Roman" w:hAnsi="Times New Roman" w:cs="Times New Roman"/>
          <w:sz w:val="28"/>
          <w:szCs w:val="28"/>
        </w:rPr>
      </w:pPr>
    </w:p>
    <w:p w:rsidR="000D2B92" w:rsidRPr="006C11F4" w:rsidRDefault="006C11F4">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0D2B92" w:rsidRPr="006C11F4" w:rsidRDefault="000D2B92">
      <w:pPr>
        <w:pStyle w:val="ConsPlusNormal"/>
        <w:jc w:val="both"/>
        <w:rPr>
          <w:rFonts w:ascii="Times New Roman" w:hAnsi="Times New Roman" w:cs="Times New Roman"/>
          <w:sz w:val="28"/>
          <w:szCs w:val="28"/>
        </w:rPr>
      </w:pP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1.1. </w:t>
      </w:r>
      <w:proofErr w:type="gramStart"/>
      <w:r w:rsidRPr="006C11F4">
        <w:rPr>
          <w:rFonts w:ascii="Times New Roman" w:eastAsiaTheme="minorHAnsi" w:hAnsi="Times New Roman" w:cs="Times New Roman"/>
          <w:sz w:val="28"/>
          <w:szCs w:val="28"/>
        </w:rPr>
        <w:t xml:space="preserve">Порядок  проведения конкурса на замещение должности главы администрации </w:t>
      </w:r>
      <w:r w:rsidR="00416899">
        <w:rPr>
          <w:rFonts w:ascii="Times New Roman" w:eastAsiaTheme="minorHAnsi" w:hAnsi="Times New Roman" w:cs="Times New Roman"/>
          <w:sz w:val="28"/>
          <w:szCs w:val="28"/>
        </w:rPr>
        <w:t>Репяховского</w:t>
      </w:r>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 </w:t>
      </w:r>
      <w:r w:rsidRPr="00735C71">
        <w:rPr>
          <w:rFonts w:ascii="Times New Roman" w:eastAsiaTheme="minorHAnsi" w:hAnsi="Times New Roman" w:cs="Times New Roman"/>
          <w:sz w:val="28"/>
          <w:szCs w:val="28"/>
        </w:rPr>
        <w:t>(далее</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По</w:t>
      </w:r>
      <w:r w:rsidRPr="006C11F4">
        <w:rPr>
          <w:rFonts w:ascii="Times New Roman" w:eastAsiaTheme="minorHAnsi" w:hAnsi="Times New Roman" w:cs="Times New Roman"/>
          <w:sz w:val="28"/>
          <w:szCs w:val="28"/>
        </w:rPr>
        <w:t xml:space="preserve">рядок)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r w:rsidR="00416899">
        <w:rPr>
          <w:rFonts w:ascii="Times New Roman" w:eastAsiaTheme="minorHAnsi" w:hAnsi="Times New Roman" w:cs="Times New Roman"/>
          <w:sz w:val="28"/>
          <w:szCs w:val="28"/>
        </w:rPr>
        <w:t>Репяховского</w:t>
      </w:r>
      <w:r w:rsidR="00E40A33">
        <w:rPr>
          <w:rFonts w:ascii="Times New Roman" w:eastAsiaTheme="minorHAnsi" w:hAnsi="Times New Roman" w:cs="Times New Roman"/>
          <w:sz w:val="28"/>
          <w:szCs w:val="28"/>
        </w:rPr>
        <w:t xml:space="preserve"> сельского поселения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r w:rsidR="00E40A33">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конкурс).</w:t>
      </w:r>
      <w:proofErr w:type="gramEnd"/>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1.2. Целью конкурса является повышение эффективности деятельности администрации </w:t>
      </w:r>
      <w:r w:rsidR="00416899">
        <w:rPr>
          <w:rFonts w:ascii="Times New Roman" w:eastAsiaTheme="minorHAnsi" w:hAnsi="Times New Roman" w:cs="Times New Roman"/>
          <w:sz w:val="28"/>
          <w:szCs w:val="28"/>
        </w:rPr>
        <w:t>Репяховского</w:t>
      </w:r>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r w:rsidR="00416899">
        <w:rPr>
          <w:rFonts w:ascii="Times New Roman" w:eastAsiaTheme="minorHAnsi" w:hAnsi="Times New Roman" w:cs="Times New Roman"/>
          <w:sz w:val="28"/>
          <w:szCs w:val="28"/>
        </w:rPr>
        <w:t>Репяховского</w:t>
      </w:r>
      <w:r w:rsidR="00E40A33">
        <w:rPr>
          <w:rFonts w:ascii="Times New Roman" w:eastAsiaTheme="minorHAnsi" w:hAnsi="Times New Roman" w:cs="Times New Roman"/>
          <w:sz w:val="28"/>
          <w:szCs w:val="28"/>
        </w:rPr>
        <w:t xml:space="preserve"> сельского поселения</w:t>
      </w:r>
      <w:r w:rsidR="00E40A33"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(далее – глава администрации </w:t>
      </w:r>
      <w:r w:rsidR="00D40A5E">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1.4. Конкурс объявляется </w:t>
      </w:r>
      <w:r w:rsidR="002D5604">
        <w:rPr>
          <w:rFonts w:ascii="Times New Roman" w:eastAsiaTheme="minorHAnsi" w:hAnsi="Times New Roman" w:cs="Times New Roman"/>
          <w:sz w:val="28"/>
          <w:szCs w:val="28"/>
        </w:rPr>
        <w:t xml:space="preserve">земским собранием </w:t>
      </w:r>
      <w:r w:rsidR="00416899">
        <w:rPr>
          <w:rFonts w:ascii="Times New Roman" w:eastAsiaTheme="minorHAnsi" w:hAnsi="Times New Roman" w:cs="Times New Roman"/>
          <w:sz w:val="28"/>
          <w:szCs w:val="28"/>
        </w:rPr>
        <w:t>Репяховского</w:t>
      </w:r>
      <w:r w:rsidR="002D5604">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(далее – </w:t>
      </w:r>
      <w:r w:rsidR="002D5604">
        <w:rPr>
          <w:rFonts w:ascii="Times New Roman" w:eastAsiaTheme="minorHAnsi" w:hAnsi="Times New Roman" w:cs="Times New Roman"/>
          <w:sz w:val="28"/>
          <w:szCs w:val="28"/>
        </w:rPr>
        <w:t>земское собрание поселения</w:t>
      </w:r>
      <w:r w:rsidRPr="006C11F4">
        <w:rPr>
          <w:rFonts w:ascii="Times New Roman" w:eastAsiaTheme="minorHAnsi" w:hAnsi="Times New Roman" w:cs="Times New Roman"/>
          <w:sz w:val="28"/>
          <w:szCs w:val="28"/>
        </w:rPr>
        <w:t xml:space="preserve">) не </w:t>
      </w:r>
      <w:proofErr w:type="gramStart"/>
      <w:r w:rsidRPr="006C11F4">
        <w:rPr>
          <w:rFonts w:ascii="Times New Roman" w:eastAsiaTheme="minorHAnsi" w:hAnsi="Times New Roman" w:cs="Times New Roman"/>
          <w:sz w:val="28"/>
          <w:szCs w:val="28"/>
        </w:rPr>
        <w:t>поздне</w:t>
      </w:r>
      <w:r w:rsidR="002D5604">
        <w:rPr>
          <w:rFonts w:ascii="Times New Roman" w:eastAsiaTheme="minorHAnsi" w:hAnsi="Times New Roman" w:cs="Times New Roman"/>
          <w:sz w:val="28"/>
          <w:szCs w:val="28"/>
        </w:rPr>
        <w:t>е</w:t>
      </w:r>
      <w:proofErr w:type="gramEnd"/>
      <w:r w:rsidR="002D5604">
        <w:rPr>
          <w:rFonts w:ascii="Times New Roman" w:eastAsiaTheme="minorHAnsi" w:hAnsi="Times New Roman" w:cs="Times New Roman"/>
          <w:sz w:val="28"/>
          <w:szCs w:val="28"/>
        </w:rPr>
        <w:t xml:space="preserve"> чем за шесть месяцев </w:t>
      </w:r>
      <w:r w:rsidRPr="006C11F4">
        <w:rPr>
          <w:rFonts w:ascii="Times New Roman" w:eastAsiaTheme="minorHAnsi" w:hAnsi="Times New Roman" w:cs="Times New Roman"/>
          <w:sz w:val="28"/>
          <w:szCs w:val="28"/>
        </w:rPr>
        <w:t xml:space="preserve"> до истечения срока полномочий главы администрации </w:t>
      </w:r>
      <w:r w:rsidR="002D5604">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В случае досрочного </w:t>
      </w:r>
      <w:proofErr w:type="gramStart"/>
      <w:r w:rsidRPr="006C11F4">
        <w:rPr>
          <w:rFonts w:ascii="Times New Roman" w:eastAsiaTheme="minorHAnsi" w:hAnsi="Times New Roman" w:cs="Times New Roman"/>
          <w:sz w:val="28"/>
          <w:szCs w:val="28"/>
        </w:rPr>
        <w:t xml:space="preserve">прекращения полномочий главы администрации </w:t>
      </w:r>
      <w:r w:rsidR="002D5604">
        <w:rPr>
          <w:rFonts w:ascii="Times New Roman" w:eastAsiaTheme="minorHAnsi" w:hAnsi="Times New Roman" w:cs="Times New Roman"/>
          <w:sz w:val="28"/>
          <w:szCs w:val="28"/>
        </w:rPr>
        <w:t>поселения</w:t>
      </w:r>
      <w:proofErr w:type="gramEnd"/>
      <w:r w:rsidR="002D560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 председатель </w:t>
      </w:r>
      <w:r w:rsidR="004C78C6">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(далее – председатель) не позднее следующего дня после досрочного прекращения полномочий издает распоряжение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При этом конкурс должен быть проведен не позднее чем через два месяца со дня </w:t>
      </w:r>
      <w:r w:rsidR="004C78C6">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указанного распоряжения.</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3.6 - 3.9 настоящего Порядка.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lastRenderedPageBreak/>
        <w:t xml:space="preserve">Проект контракта с главой администрации </w:t>
      </w:r>
      <w:r w:rsidR="007F1A61">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 xml:space="preserve"> утверждается решением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1.5.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вступает в силу со дня его принятия.</w:t>
      </w:r>
    </w:p>
    <w:p w:rsidR="000D2B92"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1.6.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проект контракта, а также Порядок не </w:t>
      </w:r>
      <w:proofErr w:type="gramStart"/>
      <w:r w:rsidRPr="006C11F4">
        <w:rPr>
          <w:rFonts w:ascii="Times New Roman" w:eastAsiaTheme="minorHAnsi" w:hAnsi="Times New Roman" w:cs="Times New Roman"/>
          <w:sz w:val="28"/>
          <w:szCs w:val="28"/>
        </w:rPr>
        <w:t>позднее</w:t>
      </w:r>
      <w:proofErr w:type="gramEnd"/>
      <w:r w:rsidRPr="006C11F4">
        <w:rPr>
          <w:rFonts w:ascii="Times New Roman" w:eastAsiaTheme="minorHAnsi" w:hAnsi="Times New Roman" w:cs="Times New Roman"/>
          <w:sz w:val="28"/>
          <w:szCs w:val="28"/>
        </w:rPr>
        <w:t xml:space="preserve"> чем за 20 дней до дня проведения конкурса подлежат опубликованию в порядке, предусмотренном для </w:t>
      </w:r>
      <w:r w:rsidR="007F1A61">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муниципальных правовых актов </w:t>
      </w:r>
      <w:r w:rsidR="007F1A61">
        <w:rPr>
          <w:rFonts w:ascii="Times New Roman" w:eastAsiaTheme="minorHAnsi" w:hAnsi="Times New Roman" w:cs="Times New Roman"/>
          <w:sz w:val="28"/>
          <w:szCs w:val="28"/>
        </w:rPr>
        <w:t xml:space="preserve">земского собрания поселения </w:t>
      </w:r>
      <w:r w:rsidRPr="006C11F4">
        <w:rPr>
          <w:rFonts w:ascii="Times New Roman" w:eastAsiaTheme="minorHAnsi" w:hAnsi="Times New Roman" w:cs="Times New Roman"/>
          <w:sz w:val="28"/>
          <w:szCs w:val="28"/>
        </w:rPr>
        <w:t xml:space="preserve">и размещению на официальном сайте органов местного самоуправления </w:t>
      </w:r>
      <w:r w:rsidR="00416899">
        <w:rPr>
          <w:rFonts w:ascii="Times New Roman" w:eastAsiaTheme="minorHAnsi" w:hAnsi="Times New Roman" w:cs="Times New Roman"/>
          <w:sz w:val="28"/>
          <w:szCs w:val="28"/>
        </w:rPr>
        <w:t>Репяховского</w:t>
      </w:r>
      <w:r w:rsidR="007F1A61">
        <w:rPr>
          <w:rFonts w:ascii="Times New Roman" w:eastAsiaTheme="minorHAnsi" w:hAnsi="Times New Roman" w:cs="Times New Roman"/>
          <w:sz w:val="28"/>
          <w:szCs w:val="28"/>
        </w:rPr>
        <w:t xml:space="preserve"> сельского поселения </w:t>
      </w:r>
      <w:r w:rsidRPr="006C11F4">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Pr="006C11F4">
        <w:rPr>
          <w:rFonts w:ascii="Times New Roman" w:eastAsiaTheme="minorHAnsi" w:hAnsi="Times New Roman" w:cs="Times New Roman"/>
          <w:sz w:val="28"/>
          <w:szCs w:val="28"/>
        </w:rPr>
        <w:t xml:space="preserve"> район» Белгородской</w:t>
      </w:r>
      <w:r>
        <w:rPr>
          <w:rFonts w:ascii="Times New Roman" w:eastAsiaTheme="minorHAnsi" w:hAnsi="Times New Roman" w:cs="Times New Roman"/>
          <w:sz w:val="28"/>
          <w:szCs w:val="28"/>
        </w:rPr>
        <w:t xml:space="preserve"> области (https://www.</w:t>
      </w:r>
      <w:r w:rsidR="00575AEE" w:rsidRPr="00575AEE">
        <w:rPr>
          <w:color w:val="000000"/>
          <w:szCs w:val="28"/>
        </w:rPr>
        <w:t xml:space="preserve"> </w:t>
      </w:r>
      <w:r w:rsidR="009E1247" w:rsidRPr="00724A2B">
        <w:rPr>
          <w:rFonts w:ascii="Times New Roman" w:hAnsi="Times New Roman" w:cs="Times New Roman"/>
          <w:sz w:val="28"/>
          <w:szCs w:val="28"/>
        </w:rPr>
        <w:t>https:</w:t>
      </w:r>
      <w:hyperlink r:id="rId8" w:tgtFrame="_blank" w:history="1">
        <w:r w:rsidR="007B7D6E" w:rsidRPr="00416899">
          <w:t xml:space="preserve"> </w:t>
        </w:r>
        <w:r w:rsidR="00416899" w:rsidRPr="00416899">
          <w:rPr>
            <w:rFonts w:ascii="Times New Roman" w:hAnsi="Times New Roman" w:cs="Times New Roman"/>
            <w:sz w:val="28"/>
            <w:szCs w:val="28"/>
          </w:rPr>
          <w:t>repyaxovskoe</w:t>
        </w:r>
        <w:r w:rsidR="009E1247" w:rsidRPr="00416899">
          <w:rPr>
            <w:rFonts w:ascii="Times New Roman" w:eastAsia="Arial" w:hAnsi="Times New Roman"/>
            <w:bCs/>
            <w:sz w:val="28"/>
            <w:szCs w:val="28"/>
          </w:rPr>
          <w:t>-r31.gosweb.gosuslugi.ru</w:t>
        </w:r>
      </w:hyperlink>
      <w:r w:rsidRPr="00416899">
        <w:rPr>
          <w:rFonts w:ascii="Times New Roman" w:eastAsiaTheme="minorHAnsi" w:hAnsi="Times New Roman" w:cs="Times New Roman"/>
          <w:bCs/>
          <w:sz w:val="28"/>
          <w:szCs w:val="28"/>
          <w:lang w:eastAsia="en-US"/>
        </w:rPr>
        <w:t>)</w:t>
      </w:r>
      <w:r w:rsidRPr="00575AEE">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2. Конкурсная комиссия</w:t>
      </w:r>
    </w:p>
    <w:p w:rsidR="000D2B92" w:rsidRDefault="000D2B92">
      <w:pPr>
        <w:pStyle w:val="ConsPlusNormal"/>
        <w:jc w:val="both"/>
        <w:rPr>
          <w:rFonts w:ascii="Times New Roman" w:hAnsi="Times New Roman" w:cs="Times New Roman"/>
          <w:sz w:val="28"/>
          <w:szCs w:val="28"/>
        </w:rPr>
      </w:pPr>
    </w:p>
    <w:p w:rsidR="000D2B92" w:rsidRPr="004E07A4"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 Для проведения конкурса формируется конкурсная комиссия                              </w:t>
      </w:r>
      <w:r w:rsidRPr="004E07A4">
        <w:rPr>
          <w:rFonts w:ascii="Times New Roman" w:eastAsiaTheme="minorHAnsi" w:hAnsi="Times New Roman" w:cs="Times New Roman"/>
          <w:sz w:val="28"/>
          <w:szCs w:val="28"/>
        </w:rPr>
        <w:t xml:space="preserve">по проведению конкурса на замещение должности главы администрации </w:t>
      </w:r>
      <w:r w:rsidR="00416899">
        <w:rPr>
          <w:rFonts w:ascii="Times New Roman" w:eastAsiaTheme="minorHAnsi" w:hAnsi="Times New Roman" w:cs="Times New Roman"/>
          <w:sz w:val="28"/>
          <w:szCs w:val="28"/>
        </w:rPr>
        <w:t>Репяховского</w:t>
      </w:r>
      <w:r w:rsidR="00734E5B">
        <w:rPr>
          <w:rFonts w:ascii="Times New Roman" w:eastAsiaTheme="minorHAnsi" w:hAnsi="Times New Roman" w:cs="Times New Roman"/>
          <w:sz w:val="28"/>
          <w:szCs w:val="28"/>
        </w:rPr>
        <w:t xml:space="preserve"> сельского поселения</w:t>
      </w:r>
      <w:r w:rsidRPr="004E07A4">
        <w:rPr>
          <w:rFonts w:ascii="Times New Roman" w:eastAsiaTheme="minorHAnsi" w:hAnsi="Times New Roman" w:cs="Times New Roman"/>
          <w:sz w:val="28"/>
          <w:szCs w:val="28"/>
        </w:rPr>
        <w:t xml:space="preserve"> (далее –</w:t>
      </w:r>
      <w:r w:rsidR="00734E5B">
        <w:rPr>
          <w:rFonts w:ascii="Times New Roman" w:eastAsiaTheme="minorHAnsi" w:hAnsi="Times New Roman" w:cs="Times New Roman"/>
          <w:sz w:val="28"/>
          <w:szCs w:val="28"/>
        </w:rPr>
        <w:t xml:space="preserve"> </w:t>
      </w:r>
      <w:r w:rsidRPr="004E07A4">
        <w:rPr>
          <w:rFonts w:ascii="Times New Roman" w:eastAsiaTheme="minorHAnsi" w:hAnsi="Times New Roman" w:cs="Times New Roman"/>
          <w:sz w:val="28"/>
          <w:szCs w:val="28"/>
        </w:rPr>
        <w:t xml:space="preserve">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 xml:space="preserve">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w:t>
      </w:r>
    </w:p>
    <w:p w:rsidR="000D2B92" w:rsidRPr="004E07A4"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0D2B92"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человек,                  из которых половина членов конкурсной комиссии назначается </w:t>
      </w:r>
      <w:r w:rsidR="00734E5B">
        <w:rPr>
          <w:rFonts w:ascii="Times New Roman" w:eastAsiaTheme="minorHAnsi" w:hAnsi="Times New Roman" w:cs="Times New Roman"/>
          <w:sz w:val="28"/>
          <w:szCs w:val="28"/>
        </w:rPr>
        <w:t>земским собранием поселения</w:t>
      </w:r>
      <w:r w:rsidRPr="004E07A4">
        <w:rPr>
          <w:rFonts w:ascii="Times New Roman" w:eastAsiaTheme="minorHAnsi" w:hAnsi="Times New Roman" w:cs="Times New Roman"/>
          <w:sz w:val="28"/>
          <w:szCs w:val="28"/>
        </w:rPr>
        <w:t xml:space="preserve">, а другая половина – </w:t>
      </w:r>
      <w:r w:rsidR="00734E5B">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734E5B">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0D2B92" w:rsidRDefault="006C11F4">
      <w:pPr>
        <w:pStyle w:val="ConsPlusNormal"/>
        <w:ind w:firstLine="540"/>
        <w:jc w:val="both"/>
        <w:rPr>
          <w:rFonts w:ascii="Times New Roman" w:hAnsi="Times New Roman" w:cs="Times New Roman"/>
          <w:sz w:val="28"/>
          <w:szCs w:val="28"/>
        </w:rPr>
      </w:pPr>
      <w:bookmarkStart w:id="0" w:name="P24"/>
      <w:bookmarkEnd w:id="0"/>
      <w:r>
        <w:rPr>
          <w:rFonts w:ascii="Times New Roman" w:eastAsiaTheme="minorHAnsi" w:hAnsi="Times New Roman" w:cs="Times New Roman"/>
          <w:sz w:val="28"/>
          <w:szCs w:val="28"/>
        </w:rPr>
        <w:t>2.4. Членами конкурсной комиссии не могут быть: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не имеющие гражданства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roofErr w:type="gramEnd"/>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работодателями которых являются кандидаты.</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2.5.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 не позднее 20 календарных дней со дня </w:t>
      </w:r>
      <w:r w:rsidR="00734E5B">
        <w:rPr>
          <w:rFonts w:ascii="Times New Roman" w:eastAsiaTheme="minorHAnsi" w:hAnsi="Times New Roman" w:cs="Times New Roman"/>
          <w:sz w:val="28"/>
          <w:szCs w:val="28"/>
        </w:rPr>
        <w:lastRenderedPageBreak/>
        <w:t xml:space="preserve">обнародовании </w:t>
      </w:r>
      <w:r>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объявлении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досрочного </w:t>
      </w:r>
      <w:proofErr w:type="gramStart"/>
      <w:r>
        <w:rPr>
          <w:rFonts w:ascii="Times New Roman" w:eastAsiaTheme="minorHAnsi" w:hAnsi="Times New Roman" w:cs="Times New Roman"/>
          <w:sz w:val="28"/>
          <w:szCs w:val="28"/>
        </w:rPr>
        <w:t xml:space="preserve">прекращения полномочий главы администрации </w:t>
      </w:r>
      <w:r w:rsidR="00734E5B">
        <w:rPr>
          <w:rFonts w:ascii="Times New Roman" w:eastAsiaTheme="minorHAnsi" w:hAnsi="Times New Roman" w:cs="Times New Roman"/>
          <w:sz w:val="28"/>
          <w:szCs w:val="28"/>
        </w:rPr>
        <w:t>поселения</w:t>
      </w:r>
      <w:proofErr w:type="gramEnd"/>
      <w:r>
        <w:rPr>
          <w:rFonts w:ascii="Times New Roman" w:eastAsiaTheme="minorHAnsi" w:hAnsi="Times New Roman" w:cs="Times New Roman"/>
          <w:sz w:val="28"/>
          <w:szCs w:val="28"/>
        </w:rPr>
        <w:t xml:space="preserve">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собранием поселения </w:t>
      </w:r>
      <w:r>
        <w:rPr>
          <w:rFonts w:ascii="Times New Roman" w:eastAsiaTheme="minorHAnsi" w:hAnsi="Times New Roman" w:cs="Times New Roman"/>
          <w:sz w:val="28"/>
          <w:szCs w:val="28"/>
        </w:rPr>
        <w:t xml:space="preserve"> не позднее </w:t>
      </w:r>
      <w:r w:rsidRPr="00E76643">
        <w:rPr>
          <w:rFonts w:ascii="Times New Roman" w:eastAsiaTheme="minorHAnsi" w:hAnsi="Times New Roman" w:cs="Times New Roman"/>
          <w:sz w:val="28"/>
          <w:szCs w:val="28"/>
        </w:rPr>
        <w:t>10</w:t>
      </w:r>
      <w:r w:rsidR="00ED6514">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календарных дней со дня о</w:t>
      </w:r>
      <w:r w:rsidR="00734E5B">
        <w:rPr>
          <w:rFonts w:ascii="Times New Roman" w:eastAsiaTheme="minorHAnsi" w:hAnsi="Times New Roman" w:cs="Times New Roman"/>
          <w:sz w:val="28"/>
          <w:szCs w:val="28"/>
        </w:rPr>
        <w:t xml:space="preserve">бнародования </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распоряжения председателя </w:t>
      </w:r>
      <w:r w:rsidRPr="00E76643">
        <w:rPr>
          <w:rFonts w:ascii="Times New Roman" w:eastAsiaTheme="minorHAnsi" w:hAnsi="Times New Roman" w:cs="Times New Roman"/>
          <w:sz w:val="28"/>
          <w:szCs w:val="28"/>
        </w:rPr>
        <w:t xml:space="preserve">  об </w:t>
      </w:r>
      <w:r>
        <w:rPr>
          <w:rFonts w:ascii="Times New Roman" w:eastAsiaTheme="minorHAnsi" w:hAnsi="Times New Roman" w:cs="Times New Roman"/>
          <w:sz w:val="28"/>
          <w:szCs w:val="28"/>
        </w:rPr>
        <w:t>объявлении конкурса.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2.6. </w:t>
      </w:r>
      <w:proofErr w:type="gramStart"/>
      <w:r>
        <w:rPr>
          <w:rFonts w:ascii="Times New Roman" w:eastAsiaTheme="minorHAnsi" w:hAnsi="Times New Roman" w:cs="Times New Roman"/>
          <w:sz w:val="28"/>
          <w:szCs w:val="28"/>
        </w:rPr>
        <w:t xml:space="preserve">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могут представляться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депутатами земского собрания сельского поселения</w:t>
      </w:r>
      <w:r w:rsidRPr="00E76643">
        <w:rPr>
          <w:rFonts w:ascii="Times New Roman" w:eastAsiaTheme="minorHAnsi" w:hAnsi="Times New Roman" w:cs="Times New Roman"/>
          <w:sz w:val="28"/>
          <w:szCs w:val="28"/>
        </w:rPr>
        <w:t xml:space="preserve">, </w:t>
      </w:r>
      <w:r w:rsidRPr="009E1247">
        <w:rPr>
          <w:rFonts w:ascii="Times New Roman" w:eastAsiaTheme="minorHAnsi" w:hAnsi="Times New Roman" w:cs="Times New Roman"/>
          <w:sz w:val="28"/>
          <w:szCs w:val="28"/>
        </w:rPr>
        <w:t>главами администраций поселений, входящих в состав муниципального район</w:t>
      </w:r>
      <w:r w:rsidRPr="00E76643">
        <w:rPr>
          <w:rFonts w:ascii="Times New Roman" w:eastAsiaTheme="minorHAnsi" w:hAnsi="Times New Roman" w:cs="Times New Roman"/>
          <w:sz w:val="28"/>
          <w:szCs w:val="28"/>
        </w:rPr>
        <w:t>а «</w:t>
      </w:r>
      <w:r w:rsidR="007B7D6E">
        <w:rPr>
          <w:rFonts w:ascii="Times New Roman" w:eastAsiaTheme="minorHAnsi" w:hAnsi="Times New Roman" w:cs="Times New Roman"/>
          <w:sz w:val="28"/>
          <w:szCs w:val="28"/>
        </w:rPr>
        <w:t>Краснояружский</w:t>
      </w:r>
      <w:r w:rsidRPr="00E76643">
        <w:rPr>
          <w:rFonts w:ascii="Times New Roman" w:eastAsiaTheme="minorHAnsi" w:hAnsi="Times New Roman" w:cs="Times New Roman"/>
          <w:sz w:val="28"/>
          <w:szCs w:val="28"/>
        </w:rPr>
        <w:t xml:space="preserve"> район», Ассоциацией «Совет муниципальных образований Б</w:t>
      </w:r>
      <w:r w:rsidR="007B7D6E">
        <w:rPr>
          <w:rFonts w:ascii="Times New Roman" w:eastAsiaTheme="minorHAnsi" w:hAnsi="Times New Roman" w:cs="Times New Roman"/>
          <w:sz w:val="28"/>
          <w:szCs w:val="28"/>
        </w:rPr>
        <w:t xml:space="preserve">елгородской области», </w:t>
      </w:r>
      <w:r w:rsidRPr="00E76643">
        <w:rPr>
          <w:rFonts w:ascii="Times New Roman" w:eastAsiaTheme="minorHAnsi" w:hAnsi="Times New Roman" w:cs="Times New Roman"/>
          <w:sz w:val="28"/>
          <w:szCs w:val="28"/>
        </w:rPr>
        <w:t>а также инициативными группами</w:t>
      </w:r>
      <w:r w:rsidR="00E76643" w:rsidRPr="00E76643">
        <w:rPr>
          <w:rFonts w:ascii="Times New Roman" w:eastAsiaTheme="minorHAnsi" w:hAnsi="Times New Roman" w:cs="Times New Roman"/>
          <w:sz w:val="28"/>
          <w:szCs w:val="28"/>
        </w:rPr>
        <w:t xml:space="preserve"> граждан</w:t>
      </w:r>
      <w:r w:rsidRPr="00E76643">
        <w:rPr>
          <w:rFonts w:ascii="Times New Roman" w:eastAsiaTheme="minorHAnsi" w:hAnsi="Times New Roman" w:cs="Times New Roman"/>
          <w:sz w:val="28"/>
          <w:szCs w:val="28"/>
        </w:rPr>
        <w:t xml:space="preserve"> Российской Федерации, обладающих активным избирательным правом, постоянно проживающих                        на территории </w:t>
      </w:r>
      <w:r w:rsidR="00416899">
        <w:rPr>
          <w:rFonts w:ascii="Times New Roman" w:eastAsiaTheme="minorHAnsi" w:hAnsi="Times New Roman" w:cs="Times New Roman"/>
          <w:sz w:val="28"/>
          <w:szCs w:val="28"/>
        </w:rPr>
        <w:t>Репяховского</w:t>
      </w:r>
      <w:r w:rsidR="00734E5B">
        <w:rPr>
          <w:rFonts w:ascii="Times New Roman" w:eastAsiaTheme="minorHAnsi" w:hAnsi="Times New Roman" w:cs="Times New Roman"/>
          <w:sz w:val="28"/>
          <w:szCs w:val="28"/>
        </w:rPr>
        <w:t xml:space="preserve"> сельского поселения</w:t>
      </w:r>
      <w:r w:rsidRPr="00E76643">
        <w:rPr>
          <w:rFonts w:ascii="Times New Roman" w:eastAsiaTheme="minorHAnsi" w:hAnsi="Times New Roman" w:cs="Times New Roman"/>
          <w:sz w:val="28"/>
          <w:szCs w:val="28"/>
        </w:rPr>
        <w:t>, численностью не</w:t>
      </w:r>
      <w:r w:rsidR="00734E5B">
        <w:rPr>
          <w:rFonts w:ascii="Times New Roman" w:eastAsiaTheme="minorHAnsi" w:hAnsi="Times New Roman" w:cs="Times New Roman"/>
          <w:sz w:val="28"/>
          <w:szCs w:val="28"/>
        </w:rPr>
        <w:t xml:space="preserve"> менее 30 человек.</w:t>
      </w:r>
      <w:proofErr w:type="gramEnd"/>
      <w:r w:rsidRPr="00E76643">
        <w:rPr>
          <w:rFonts w:ascii="Times New Roman" w:eastAsiaTheme="minorHAnsi" w:hAnsi="Times New Roman" w:cs="Times New Roman"/>
          <w:sz w:val="28"/>
          <w:szCs w:val="28"/>
        </w:rPr>
        <w:t xml:space="preserve"> При этом каждый из указанных субъектов может представить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не более трех кандидатов.</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2.7.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представляются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в течение пяти дней со дня </w:t>
      </w:r>
      <w:r w:rsidR="00734E5B">
        <w:rPr>
          <w:rFonts w:ascii="Times New Roman" w:eastAsiaTheme="minorHAnsi" w:hAnsi="Times New Roman" w:cs="Times New Roman"/>
          <w:sz w:val="28"/>
          <w:szCs w:val="28"/>
        </w:rPr>
        <w:t>обнародования</w:t>
      </w:r>
      <w:r w:rsidRPr="00E76643">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 xml:space="preserve">земского собрания поселения </w:t>
      </w:r>
      <w:r w:rsidRPr="00E76643">
        <w:rPr>
          <w:rFonts w:ascii="Times New Roman" w:eastAsiaTheme="minorHAnsi" w:hAnsi="Times New Roman" w:cs="Times New Roman"/>
          <w:sz w:val="28"/>
          <w:szCs w:val="28"/>
        </w:rPr>
        <w:t>(распоряжения председателя) о проведении конкурса. Представление должно содержать фамилию, имя и отчество каждого                                        из представленных</w:t>
      </w:r>
      <w:r>
        <w:rPr>
          <w:rFonts w:ascii="Times New Roman" w:eastAsiaTheme="minorHAnsi" w:hAnsi="Times New Roman" w:cs="Times New Roman"/>
          <w:sz w:val="28"/>
          <w:szCs w:val="28"/>
        </w:rPr>
        <w:t xml:space="preserve"> кандидатов и биографические сведения о нем, а также контактную информацию и согласие на включение его в состав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депутатам земского собрания сельского поселения </w:t>
      </w:r>
      <w:r>
        <w:rPr>
          <w:rFonts w:ascii="Times New Roman" w:eastAsiaTheme="minorHAnsi" w:hAnsi="Times New Roman" w:cs="Times New Roman"/>
          <w:sz w:val="28"/>
          <w:szCs w:val="28"/>
        </w:rPr>
        <w:t xml:space="preserve">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w:t>
      </w:r>
      <w:r w:rsidR="00EA6EE2">
        <w:rPr>
          <w:rFonts w:ascii="Times New Roman" w:eastAsiaTheme="minorHAnsi" w:hAnsi="Times New Roman" w:cs="Times New Roman"/>
          <w:sz w:val="28"/>
          <w:szCs w:val="28"/>
        </w:rPr>
        <w:t>депутат</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земского собрания </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может голосовать не более чем за трех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2.10. Назначенными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в состав конкурсной комиссии считаются кандидаты, получившие при голосовании наибольшее количество голосов от числа присутствующих на заседании </w:t>
      </w:r>
      <w:r w:rsidR="00EA6EE2">
        <w:rPr>
          <w:rFonts w:ascii="Times New Roman" w:eastAsiaTheme="minorHAnsi" w:hAnsi="Times New Roman" w:cs="Times New Roman"/>
          <w:sz w:val="28"/>
          <w:szCs w:val="28"/>
        </w:rPr>
        <w:t>депутатов земского собрания поселения</w:t>
      </w:r>
      <w:r w:rsidRPr="00E76643">
        <w:rPr>
          <w:rFonts w:ascii="Times New Roman" w:eastAsiaTheme="minorHAnsi" w:hAnsi="Times New Roman" w:cs="Times New Roman"/>
          <w:sz w:val="28"/>
          <w:szCs w:val="28"/>
        </w:rPr>
        <w:t>. Чи</w:t>
      </w:r>
      <w:r w:rsidR="00EA6EE2">
        <w:rPr>
          <w:rFonts w:ascii="Times New Roman" w:eastAsiaTheme="minorHAnsi" w:hAnsi="Times New Roman" w:cs="Times New Roman"/>
          <w:sz w:val="28"/>
          <w:szCs w:val="28"/>
        </w:rPr>
        <w:t xml:space="preserve">сло прошедших кандидатов </w:t>
      </w:r>
      <w:r w:rsidRPr="00E76643">
        <w:rPr>
          <w:rFonts w:ascii="Times New Roman" w:eastAsiaTheme="minorHAnsi" w:hAnsi="Times New Roman" w:cs="Times New Roman"/>
          <w:sz w:val="28"/>
          <w:szCs w:val="28"/>
        </w:rPr>
        <w:t xml:space="preserve">не должно быть более половины от установленной численности членов конкурсной комиссии. Назначение членов конкурсной комиссии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оформляется решением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2.11. Член конкурсной комиссии освобождается от своих обязанностей                         в случае: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подачи членом комиссии заявления в письменной форме о сложении своих полномочий;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смерти члена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появления оснований, предусмотренных пунктом 2.4 настоящего положения.</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 xml:space="preserve">В случае освобождения от обязанностей назначенного </w:t>
      </w:r>
      <w:r w:rsidR="00EA6EE2">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члена конкурсной комиссии </w:t>
      </w:r>
      <w:r w:rsidR="00EA6EE2">
        <w:rPr>
          <w:rFonts w:ascii="Times New Roman" w:eastAsiaTheme="minorHAnsi" w:hAnsi="Times New Roman" w:cs="Times New Roman"/>
          <w:sz w:val="28"/>
          <w:szCs w:val="28"/>
        </w:rPr>
        <w:t xml:space="preserve">земское собрание поселения </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в течение</w:t>
      </w:r>
      <w:r>
        <w:rPr>
          <w:rFonts w:ascii="Times New Roman" w:eastAsiaTheme="minorHAnsi" w:hAnsi="Times New Roman" w:cs="Times New Roman"/>
          <w:sz w:val="28"/>
          <w:szCs w:val="28"/>
        </w:rPr>
        <w:t xml:space="preserve"> четырех дней с момента освобождения члена конкурсной комиссии от обязанностей</w:t>
      </w:r>
      <w:proofErr w:type="gramEnd"/>
      <w:r>
        <w:rPr>
          <w:rFonts w:ascii="Times New Roman" w:eastAsiaTheme="minorHAnsi" w:hAnsi="Times New Roman" w:cs="Times New Roman"/>
          <w:sz w:val="28"/>
          <w:szCs w:val="28"/>
        </w:rPr>
        <w:t xml:space="preserve"> назначает нового члена конкурсной комиссии в порядке, установленном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2.14. Открывает первое заседание конкурсной комиссии и ведет его                  до избрания председателя конкурсной комиссии председатель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В случае отсутствия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открывает первое заседание конкурсной комиссии и ведет его до избрания председателя конкурсной комиссии заместитель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2.15.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и соответствия кандидата условиям конкурса, установленным разделом 3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2.16.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2.17. Основной формой работы конкурсной комиссии являются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2.20. Заседание конкурсной комиссии ведет председатель конкурсной </w:t>
      </w:r>
      <w:r>
        <w:rPr>
          <w:rFonts w:ascii="Times New Roman" w:eastAsiaTheme="minorHAnsi" w:hAnsi="Times New Roman" w:cs="Times New Roman"/>
          <w:sz w:val="28"/>
          <w:szCs w:val="28"/>
        </w:rPr>
        <w:lastRenderedPageBreak/>
        <w:t>комиссии, а в его отсутствие -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2.22.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2.24. Протокол заседания конкурсной комиссии ведет ее секретарь.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w:t>
      </w:r>
      <w:r w:rsidR="00E76643">
        <w:rPr>
          <w:rFonts w:ascii="Times New Roman" w:eastAsiaTheme="minorHAnsi" w:hAnsi="Times New Roman" w:cs="Times New Roman"/>
          <w:sz w:val="28"/>
          <w:szCs w:val="28"/>
        </w:rPr>
        <w:t xml:space="preserve">Не </w:t>
      </w:r>
      <w:proofErr w:type="gramStart"/>
      <w:r w:rsidR="00E76643">
        <w:rPr>
          <w:rFonts w:ascii="Times New Roman" w:eastAsiaTheme="minorHAnsi" w:hAnsi="Times New Roman" w:cs="Times New Roman"/>
          <w:sz w:val="28"/>
          <w:szCs w:val="28"/>
        </w:rPr>
        <w:t>позднее</w:t>
      </w:r>
      <w:proofErr w:type="gramEnd"/>
      <w:r w:rsidR="00E76643">
        <w:rPr>
          <w:rFonts w:ascii="Times New Roman" w:eastAsiaTheme="minorHAnsi" w:hAnsi="Times New Roman" w:cs="Times New Roman"/>
          <w:sz w:val="28"/>
          <w:szCs w:val="28"/>
        </w:rPr>
        <w:t xml:space="preserve"> чем за 3 рабочих дня до дня заседания конкурсной комиссии з</w:t>
      </w:r>
      <w:r>
        <w:rPr>
          <w:rFonts w:ascii="Times New Roman" w:eastAsiaTheme="minorHAnsi" w:hAnsi="Times New Roman" w:cs="Times New Roman"/>
          <w:sz w:val="28"/>
          <w:szCs w:val="28"/>
        </w:rPr>
        <w:t>накомиться с документами и материалами, непосредственно связанными 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2.26.1. Представляет конкурсную комиссию во всех взаимоотношениях                  </w:t>
      </w:r>
      <w:r w:rsidRPr="00E76643">
        <w:rPr>
          <w:rFonts w:ascii="Times New Roman" w:eastAsiaTheme="minorHAnsi" w:hAnsi="Times New Roman" w:cs="Times New Roman"/>
          <w:sz w:val="28"/>
          <w:szCs w:val="28"/>
        </w:rPr>
        <w:lastRenderedPageBreak/>
        <w:t>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2.26.2. Созывает и ведет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2.26.3. Председательствует на заседаниях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2.26.5. Представляет на заседании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принятое по результатам конкурса решение конкурсной комиссии                                  о представлении </w:t>
      </w:r>
      <w:r w:rsidR="00EA6EE2">
        <w:rPr>
          <w:rFonts w:ascii="Times New Roman" w:eastAsiaTheme="minorHAnsi" w:hAnsi="Times New Roman" w:cs="Times New Roman"/>
          <w:sz w:val="28"/>
          <w:szCs w:val="28"/>
        </w:rPr>
        <w:t>земскому собранию поселения</w:t>
      </w:r>
      <w:r>
        <w:rPr>
          <w:rFonts w:ascii="Times New Roman" w:eastAsiaTheme="minorHAnsi" w:hAnsi="Times New Roman" w:cs="Times New Roman"/>
          <w:sz w:val="28"/>
          <w:szCs w:val="28"/>
        </w:rPr>
        <w:t xml:space="preserve"> кандидатов на должность</w:t>
      </w:r>
      <w:r w:rsidR="00E7664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2.27.2.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 Секретарь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2.28.1. Проводит подготовку к заседаниям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2.28.2. Ведет протоколы заседаний конкурсной комиссии.</w:t>
      </w:r>
    </w:p>
    <w:p w:rsidR="000D2B92" w:rsidRDefault="006C11F4">
      <w:pPr>
        <w:pStyle w:val="ConsPlusNormal"/>
        <w:ind w:firstLine="540"/>
        <w:jc w:val="both"/>
        <w:rPr>
          <w:sz w:val="28"/>
          <w:szCs w:val="28"/>
        </w:rPr>
      </w:pPr>
      <w:r>
        <w:rPr>
          <w:rFonts w:ascii="Times New Roman" w:eastAsiaTheme="minorHAnsi"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 xml:space="preserve">2.28.4. По запросу кандидатов, </w:t>
      </w:r>
      <w:r w:rsidR="00EA6EE2">
        <w:rPr>
          <w:rFonts w:ascii="Times New Roman" w:eastAsiaTheme="minorHAnsi" w:hAnsi="Times New Roman" w:cs="Times New Roman"/>
          <w:sz w:val="28"/>
        </w:rPr>
        <w:t>земское собрание поселения</w:t>
      </w:r>
      <w:r>
        <w:rPr>
          <w:rFonts w:ascii="Times New Roman" w:eastAsiaTheme="minorHAnsi" w:hAnsi="Times New Roman" w:cs="Times New Roman"/>
          <w:sz w:val="28"/>
        </w:rPr>
        <w:t>,                              а в случаях, установленных законодательством, иных органов предоставляет выписки из протоколов заседаний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2.28.5. Оформляет принятые конкурсной комиссией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2.28.6. Оповещает членов конкурсной комиссии о дате, времени и месте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2.28.8. Ведет делопроизводство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2.28.9.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 Конкурсная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2.29.2. Хранит представленные документы до передачи                                                  </w:t>
      </w:r>
      <w:r w:rsidRPr="00E76643">
        <w:rPr>
          <w:rFonts w:ascii="Times New Roman" w:eastAsiaTheme="minorHAnsi" w:hAnsi="Times New Roman" w:cs="Times New Roman"/>
          <w:sz w:val="28"/>
          <w:szCs w:val="28"/>
        </w:rPr>
        <w:t xml:space="preserve">их в </w:t>
      </w:r>
      <w:r w:rsidR="00D870FC">
        <w:rPr>
          <w:rFonts w:ascii="Times New Roman" w:eastAsiaTheme="minorHAnsi" w:hAnsi="Times New Roman" w:cs="Times New Roman"/>
          <w:sz w:val="28"/>
          <w:szCs w:val="28"/>
        </w:rPr>
        <w:t>земское собрание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2.29.4. При необходимости запрашивает дополнительную информацию        </w:t>
      </w:r>
      <w:r w:rsidRPr="00E76643">
        <w:rPr>
          <w:rFonts w:ascii="Times New Roman" w:eastAsiaTheme="minorHAnsi" w:hAnsi="Times New Roman" w:cs="Times New Roman"/>
          <w:sz w:val="28"/>
          <w:szCs w:val="28"/>
        </w:rPr>
        <w:t>о кандидате в соответствующих органах и организациях, в том числе                           у самого кандидата.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lastRenderedPageBreak/>
        <w:t>2.29.5. Рассматривает обращения граждан, связанные с подготовкой                      и проведением конкурса, принимает по ним решения.</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2.29.6. Принимает решение о допуске кандидатов к участию в конкурсе.</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2.29.7. Организует проведение и проводит конкурс.</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2.29.9. Вносит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предложения, связанные с организацией и проведением конкурса.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2.29.10. Представляет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кандидатов                       по результатам конкурса для назначения на должность главы администрации </w:t>
      </w:r>
      <w:r w:rsidR="00EA6EE2">
        <w:rPr>
          <w:rFonts w:ascii="Times New Roman" w:eastAsiaTheme="minorHAnsi" w:hAnsi="Times New Roman" w:cs="Times New Roman"/>
          <w:sz w:val="28"/>
          <w:szCs w:val="28"/>
        </w:rPr>
        <w:t>поселения</w:t>
      </w:r>
      <w:r w:rsidRPr="00E76643">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2.29.11. Передает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w:t>
      </w:r>
      <w:r w:rsidR="00EA6EE2">
        <w:rPr>
          <w:rFonts w:ascii="Times New Roman" w:eastAsiaTheme="minorHAnsi" w:hAnsi="Times New Roman" w:cs="Times New Roman"/>
          <w:sz w:val="28"/>
          <w:szCs w:val="28"/>
        </w:rPr>
        <w:t xml:space="preserve">ой конкурсной комиссии </w:t>
      </w:r>
      <w:r w:rsidRPr="00E76643">
        <w:rPr>
          <w:rFonts w:ascii="Times New Roman" w:eastAsiaTheme="minorHAnsi" w:hAnsi="Times New Roman" w:cs="Times New Roman"/>
          <w:sz w:val="28"/>
          <w:szCs w:val="28"/>
        </w:rPr>
        <w:t>по принятию и изучению</w:t>
      </w:r>
      <w:r>
        <w:rPr>
          <w:rFonts w:ascii="Times New Roman" w:eastAsiaTheme="minorHAnsi" w:hAnsi="Times New Roman" w:cs="Times New Roman"/>
          <w:sz w:val="28"/>
          <w:szCs w:val="28"/>
        </w:rPr>
        <w:t xml:space="preserve"> документов, представленных на конкурс,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2.29.12. Исполняет иные функции и полномочия в соответствии                                </w:t>
      </w:r>
      <w:r w:rsidRPr="00E76643">
        <w:rPr>
          <w:rFonts w:ascii="Times New Roman" w:eastAsiaTheme="minorHAnsi" w:hAnsi="Times New Roman" w:cs="Times New Roman"/>
          <w:sz w:val="28"/>
          <w:szCs w:val="28"/>
        </w:rPr>
        <w:t xml:space="preserve">с настоящим </w:t>
      </w:r>
      <w:r w:rsidRPr="00E76643">
        <w:rPr>
          <w:rFonts w:ascii="Times New Roman" w:eastAsiaTheme="minorHAnsi" w:hAnsi="Times New Roman" w:cs="Times New Roman"/>
          <w:sz w:val="28"/>
        </w:rPr>
        <w:t>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w:t>
      </w:r>
      <w:r w:rsidR="00A7759F">
        <w:rPr>
          <w:rFonts w:ascii="Times New Roman" w:eastAsiaTheme="minorHAnsi" w:hAnsi="Times New Roman" w:cs="Times New Roman"/>
          <w:sz w:val="28"/>
          <w:szCs w:val="28"/>
        </w:rPr>
        <w:t xml:space="preserve">администрацию </w:t>
      </w:r>
      <w:r w:rsidR="00416899">
        <w:rPr>
          <w:rFonts w:ascii="Times New Roman" w:eastAsiaTheme="minorHAnsi" w:hAnsi="Times New Roman" w:cs="Times New Roman"/>
          <w:sz w:val="28"/>
          <w:szCs w:val="28"/>
        </w:rPr>
        <w:t xml:space="preserve">Репяховского </w:t>
      </w:r>
      <w:r w:rsidR="00EA6EE2">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решения о назначении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bookmarkStart w:id="1" w:name="P99"/>
      <w:bookmarkEnd w:id="1"/>
      <w:r>
        <w:rPr>
          <w:rFonts w:ascii="Times New Roman" w:eastAsiaTheme="minorHAnsi" w:hAnsi="Times New Roman" w:cs="Times New Roman"/>
          <w:sz w:val="28"/>
          <w:szCs w:val="28"/>
        </w:rPr>
        <w:t>3. Порядок выдвижения кандидатов и представления</w:t>
      </w: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 Кандидатура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может быть выдвинута: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EA6EE2">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председателем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группой </w:t>
      </w:r>
      <w:r w:rsidR="00EA6EE2">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 xml:space="preserve"> численностью не менее пяти человек;</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общественными объединениями;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собраниями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путем самовыдвижения.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3.2. В случае, когда инициаторами выдвижения гражданина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0D2B92" w:rsidRPr="00A7759F"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3.3. Гражданин имеет право участвовать в конкурсе, если                                          </w:t>
      </w:r>
      <w:r w:rsidRPr="00A7759F">
        <w:rPr>
          <w:rFonts w:ascii="Times New Roman" w:eastAsiaTheme="minorHAnsi" w:hAnsi="Times New Roman" w:cs="Times New Roman"/>
          <w:sz w:val="28"/>
          <w:szCs w:val="28"/>
        </w:rPr>
        <w:t>им предоставлены документы согласно перечню и в сроки, установленные настоящим Порядком.</w:t>
      </w:r>
    </w:p>
    <w:p w:rsidR="000D2B92" w:rsidRDefault="006C11F4">
      <w:pPr>
        <w:pStyle w:val="ConsPlusNormal"/>
        <w:ind w:firstLine="540"/>
        <w:jc w:val="both"/>
        <w:rPr>
          <w:rFonts w:ascii="Times New Roman" w:hAnsi="Times New Roman" w:cs="Times New Roman"/>
          <w:sz w:val="28"/>
          <w:szCs w:val="28"/>
        </w:rPr>
      </w:pPr>
      <w:bookmarkStart w:id="2" w:name="P111"/>
      <w:bookmarkEnd w:id="2"/>
      <w:r w:rsidRPr="00A7759F">
        <w:rPr>
          <w:rFonts w:ascii="Times New Roman" w:eastAsiaTheme="minorHAnsi" w:hAnsi="Times New Roman" w:cs="Times New Roman"/>
          <w:sz w:val="28"/>
          <w:szCs w:val="28"/>
        </w:rPr>
        <w:t>3.4. </w:t>
      </w:r>
      <w:proofErr w:type="gramStart"/>
      <w:r w:rsidRPr="00A7759F">
        <w:rPr>
          <w:rFonts w:ascii="Times New Roman" w:eastAsiaTheme="minorHAnsi" w:hAnsi="Times New Roman" w:cs="Times New Roman"/>
          <w:sz w:val="28"/>
          <w:szCs w:val="28"/>
        </w:rPr>
        <w:t xml:space="preserve">Кандидат на должность главы администрации </w:t>
      </w:r>
      <w:r w:rsidR="00EA6EE2">
        <w:rPr>
          <w:rFonts w:ascii="Times New Roman" w:eastAsiaTheme="minorHAnsi" w:hAnsi="Times New Roman" w:cs="Times New Roman"/>
          <w:sz w:val="28"/>
          <w:szCs w:val="28"/>
        </w:rPr>
        <w:t>поселения</w:t>
      </w:r>
      <w:r w:rsidRPr="00A7759F">
        <w:rPr>
          <w:rFonts w:ascii="Times New Roman" w:eastAsiaTheme="minorHAnsi" w:hAnsi="Times New Roman" w:cs="Times New Roman"/>
          <w:sz w:val="28"/>
          <w:szCs w:val="28"/>
        </w:rPr>
        <w:t xml:space="preserve"> должен </w:t>
      </w:r>
      <w:r w:rsidRPr="00A7759F">
        <w:rPr>
          <w:rFonts w:ascii="Times New Roman" w:eastAsiaTheme="minorHAnsi" w:hAnsi="Times New Roman" w:cs="Times New Roman"/>
          <w:sz w:val="28"/>
          <w:szCs w:val="28"/>
        </w:rPr>
        <w:lastRenderedPageBreak/>
        <w:t>соответствовать требованиям, установленным Федеральным законом от 2 марта 2007 года № 25-ФЗ</w:t>
      </w:r>
      <w:r w:rsidR="00EA6EE2">
        <w:rPr>
          <w:rFonts w:ascii="Times New Roman" w:eastAsiaTheme="minorHAnsi" w:hAnsi="Times New Roman" w:cs="Times New Roman"/>
          <w:sz w:val="28"/>
          <w:szCs w:val="28"/>
        </w:rPr>
        <w:t xml:space="preserve"> «О муниципальной службе</w:t>
      </w:r>
      <w:r w:rsidRPr="00A7759F">
        <w:rPr>
          <w:rFonts w:ascii="Times New Roman" w:eastAsiaTheme="minorHAnsi" w:hAnsi="Times New Roman" w:cs="Times New Roman"/>
          <w:sz w:val="28"/>
          <w:szCs w:val="28"/>
        </w:rPr>
        <w:t xml:space="preserve"> в Российской Федерации», законом Белгородс</w:t>
      </w:r>
      <w:r w:rsidR="00EA6EE2">
        <w:rPr>
          <w:rFonts w:ascii="Times New Roman" w:eastAsiaTheme="minorHAnsi" w:hAnsi="Times New Roman" w:cs="Times New Roman"/>
          <w:sz w:val="28"/>
          <w:szCs w:val="28"/>
        </w:rPr>
        <w:t xml:space="preserve">кой области от 30 марта  </w:t>
      </w:r>
      <w:r w:rsidRPr="00A7759F">
        <w:rPr>
          <w:rFonts w:ascii="Times New Roman" w:eastAsiaTheme="minorHAnsi" w:hAnsi="Times New Roman" w:cs="Times New Roman"/>
          <w:sz w:val="28"/>
          <w:szCs w:val="28"/>
        </w:rPr>
        <w:t xml:space="preserve"> 2005 года № 177 «Об особенностях организации местного самоуправления Белгородской области», законом Белгородск</w:t>
      </w:r>
      <w:r w:rsidR="00EA6EE2">
        <w:rPr>
          <w:rFonts w:ascii="Times New Roman" w:eastAsiaTheme="minorHAnsi" w:hAnsi="Times New Roman" w:cs="Times New Roman"/>
          <w:sz w:val="28"/>
          <w:szCs w:val="28"/>
        </w:rPr>
        <w:t xml:space="preserve">ой области от 24 сентября  </w:t>
      </w:r>
      <w:r w:rsidRPr="00A7759F">
        <w:rPr>
          <w:rFonts w:ascii="Times New Roman" w:eastAsiaTheme="minorHAnsi" w:hAnsi="Times New Roman" w:cs="Times New Roman"/>
          <w:sz w:val="28"/>
          <w:szCs w:val="28"/>
        </w:rPr>
        <w:t>2007 года № 150 «Об особенностях органи</w:t>
      </w:r>
      <w:r w:rsidR="00EA6EE2">
        <w:rPr>
          <w:rFonts w:ascii="Times New Roman" w:eastAsiaTheme="minorHAnsi" w:hAnsi="Times New Roman" w:cs="Times New Roman"/>
          <w:sz w:val="28"/>
          <w:szCs w:val="28"/>
        </w:rPr>
        <w:t>зации муниципальной службы</w:t>
      </w:r>
      <w:r w:rsidRPr="00A7759F">
        <w:rPr>
          <w:rFonts w:ascii="Times New Roman" w:eastAsiaTheme="minorHAnsi" w:hAnsi="Times New Roman" w:cs="Times New Roman"/>
          <w:sz w:val="28"/>
          <w:szCs w:val="28"/>
        </w:rPr>
        <w:t xml:space="preserve">   в Белгородской области», Уставом </w:t>
      </w:r>
      <w:r w:rsidR="00416899">
        <w:rPr>
          <w:rFonts w:ascii="Times New Roman" w:eastAsiaTheme="minorHAnsi" w:hAnsi="Times New Roman" w:cs="Times New Roman"/>
          <w:sz w:val="28"/>
          <w:szCs w:val="28"/>
        </w:rPr>
        <w:t>Репяховского</w:t>
      </w:r>
      <w:r w:rsidR="00EA6EE2">
        <w:rPr>
          <w:rFonts w:ascii="Times New Roman" w:eastAsiaTheme="minorHAnsi" w:hAnsi="Times New Roman" w:cs="Times New Roman"/>
          <w:sz w:val="28"/>
          <w:szCs w:val="28"/>
        </w:rPr>
        <w:t xml:space="preserve"> сельского</w:t>
      </w:r>
      <w:proofErr w:type="gramEnd"/>
      <w:r w:rsidR="00EA6EE2">
        <w:rPr>
          <w:rFonts w:ascii="Times New Roman" w:eastAsiaTheme="minorHAnsi" w:hAnsi="Times New Roman" w:cs="Times New Roman"/>
          <w:sz w:val="28"/>
          <w:szCs w:val="28"/>
        </w:rPr>
        <w:t xml:space="preserve"> поселения </w:t>
      </w:r>
      <w:r w:rsidRPr="00A7759F">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Pr="00A7759F">
        <w:rPr>
          <w:rFonts w:ascii="Times New Roman" w:eastAsiaTheme="minorHAnsi" w:hAnsi="Times New Roman" w:cs="Times New Roman"/>
          <w:sz w:val="28"/>
          <w:szCs w:val="28"/>
        </w:rPr>
        <w:t xml:space="preserve"> район» Белгородской области</w:t>
      </w:r>
      <w:r w:rsidR="00422BF7">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bookmarkStart w:id="3" w:name="P112"/>
      <w:bookmarkEnd w:id="3"/>
      <w:r>
        <w:rPr>
          <w:rFonts w:ascii="Times New Roman" w:eastAsiaTheme="minorHAnsi" w:hAnsi="Times New Roman" w:cs="Times New Roman"/>
          <w:sz w:val="28"/>
          <w:szCs w:val="28"/>
        </w:rPr>
        <w:t>3.5. Гражданин не допускается к участию в конкурсе в случаях:</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3.5.2. Несвоевременного представления документов, указанных                           в пунктах 3.6–3.9 настоящего Порядка, и (или) представления                                         их не в полном объеме и (или) с нарушением правил оформления, а также представления кандидатом недостоверных или неполных сведений.</w:t>
      </w:r>
    </w:p>
    <w:p w:rsidR="000D2B92" w:rsidRPr="0014451C" w:rsidRDefault="006C11F4">
      <w:pPr>
        <w:pStyle w:val="ConsPlusNormal"/>
        <w:ind w:firstLine="540"/>
        <w:jc w:val="both"/>
        <w:rPr>
          <w:rFonts w:ascii="Times New Roman" w:hAnsi="Times New Roman" w:cs="Times New Roman"/>
          <w:sz w:val="28"/>
          <w:szCs w:val="28"/>
        </w:rPr>
      </w:pPr>
      <w:bookmarkStart w:id="4" w:name="P115"/>
      <w:bookmarkEnd w:id="4"/>
      <w:r w:rsidRPr="0014451C">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w:t>
      </w:r>
      <w:r w:rsidR="0014451C" w:rsidRPr="0014451C">
        <w:rPr>
          <w:rFonts w:ascii="Times New Roman" w:eastAsiaTheme="minorHAnsi" w:hAnsi="Times New Roman" w:cs="Times New Roman"/>
          <w:sz w:val="28"/>
          <w:szCs w:val="28"/>
        </w:rPr>
        <w:t>–</w:t>
      </w:r>
      <w:r w:rsidRPr="0014451C">
        <w:rPr>
          <w:rFonts w:ascii="Times New Roman" w:eastAsiaTheme="minorHAnsi" w:hAnsi="Times New Roman" w:cs="Times New Roman"/>
          <w:sz w:val="28"/>
          <w:szCs w:val="28"/>
        </w:rPr>
        <w:t xml:space="preserve"> уполномоченное лицо), не </w:t>
      </w:r>
      <w:proofErr w:type="gramStart"/>
      <w:r w:rsidRPr="0014451C">
        <w:rPr>
          <w:rFonts w:ascii="Times New Roman" w:eastAsiaTheme="minorHAnsi" w:hAnsi="Times New Roman" w:cs="Times New Roman"/>
          <w:sz w:val="28"/>
          <w:szCs w:val="28"/>
        </w:rPr>
        <w:t>позднее</w:t>
      </w:r>
      <w:proofErr w:type="gramEnd"/>
      <w:r w:rsidRPr="0014451C">
        <w:rPr>
          <w:rFonts w:ascii="Times New Roman" w:eastAsiaTheme="minorHAnsi" w:hAnsi="Times New Roman" w:cs="Times New Roman"/>
          <w:sz w:val="28"/>
          <w:szCs w:val="28"/>
        </w:rPr>
        <w:t xml:space="preserve"> чем за </w:t>
      </w:r>
      <w:r w:rsidR="0014451C" w:rsidRPr="0014451C">
        <w:rPr>
          <w:rFonts w:ascii="Times New Roman" w:eastAsiaTheme="minorHAnsi" w:hAnsi="Times New Roman" w:cs="Times New Roman"/>
          <w:sz w:val="28"/>
          <w:szCs w:val="28"/>
        </w:rPr>
        <w:t>семь</w:t>
      </w:r>
      <w:r w:rsidRPr="0014451C">
        <w:rPr>
          <w:rFonts w:ascii="Times New Roman" w:eastAsiaTheme="minorHAnsi" w:hAnsi="Times New Roman" w:cs="Times New Roman"/>
          <w:sz w:val="28"/>
          <w:szCs w:val="28"/>
        </w:rPr>
        <w:t xml:space="preserve"> календарных дней</w:t>
      </w:r>
      <w:r w:rsidR="0014451C"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до даты проведения конкурса по адресу, указанному в решении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распоряжении председателя                                                об объявлении конкурса, представляет в конкурсную комиссию следующие документы:</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 Заявление по форме согласно приложению № 1 к настоящему Порядку.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представление – в случае выдвижения кандидата </w:t>
      </w:r>
      <w:r w:rsidR="00B425AA">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B425AA">
        <w:rPr>
          <w:rFonts w:ascii="Times New Roman" w:eastAsiaTheme="minorHAnsi" w:hAnsi="Times New Roman" w:cs="Times New Roman"/>
          <w:sz w:val="28"/>
          <w:szCs w:val="28"/>
        </w:rPr>
        <w:t xml:space="preserve"> района</w:t>
      </w:r>
      <w:r w:rsidRPr="0014451C">
        <w:rPr>
          <w:rFonts w:ascii="Times New Roman" w:eastAsiaTheme="minorHAnsi" w:hAnsi="Times New Roman" w:cs="Times New Roman"/>
          <w:sz w:val="28"/>
          <w:szCs w:val="28"/>
        </w:rPr>
        <w:t xml:space="preserve">, председателем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группой </w:t>
      </w:r>
      <w:r w:rsidR="00B425AA">
        <w:rPr>
          <w:rFonts w:ascii="Times New Roman" w:eastAsiaTheme="minorHAnsi" w:hAnsi="Times New Roman" w:cs="Times New Roman"/>
          <w:sz w:val="28"/>
          <w:szCs w:val="28"/>
        </w:rPr>
        <w:t>депутатов земского собрания поселения</w:t>
      </w:r>
      <w:r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3.6.4. Автобиографию.</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3.6.5</w:t>
      </w:r>
      <w:r w:rsidR="006C11F4">
        <w:rPr>
          <w:rFonts w:ascii="Times New Roman" w:eastAsiaTheme="minorHAnsi" w:hAnsi="Times New Roman" w:cs="Times New Roman"/>
          <w:sz w:val="28"/>
          <w:szCs w:val="28"/>
        </w:rPr>
        <w:t xml:space="preserve">. </w:t>
      </w:r>
      <w:proofErr w:type="gramStart"/>
      <w:r w:rsidR="0014451C">
        <w:rPr>
          <w:rFonts w:ascii="Times New Roman" w:eastAsiaTheme="minorHAnsi" w:hAnsi="Times New Roman" w:cs="Times New Roman"/>
          <w:sz w:val="28"/>
          <w:szCs w:val="28"/>
        </w:rPr>
        <w:t>З</w:t>
      </w:r>
      <w:r w:rsidR="006C11F4">
        <w:rPr>
          <w:rFonts w:ascii="Times New Roman" w:eastAsiaTheme="minorHAnsi" w:hAnsi="Times New Roman" w:cs="Times New Roman"/>
          <w:sz w:val="28"/>
          <w:szCs w:val="28"/>
        </w:rPr>
        <w:t>аполненную и подписанную анкету по форме, утвержденной распоряжением Правите</w:t>
      </w:r>
      <w:r w:rsidR="0014451C">
        <w:rPr>
          <w:rFonts w:ascii="Times New Roman" w:eastAsiaTheme="minorHAnsi" w:hAnsi="Times New Roman" w:cs="Times New Roman"/>
          <w:sz w:val="28"/>
          <w:szCs w:val="28"/>
        </w:rPr>
        <w:t xml:space="preserve">льства Российской Федерации  </w:t>
      </w:r>
      <w:r w:rsidR="006C11F4">
        <w:rPr>
          <w:rFonts w:ascii="Times New Roman" w:eastAsiaTheme="minorHAnsi" w:hAnsi="Times New Roman" w:cs="Times New Roman"/>
          <w:sz w:val="28"/>
          <w:szCs w:val="28"/>
        </w:rPr>
        <w:t xml:space="preserve">от 26 мая 2005 года </w:t>
      </w:r>
      <w:r w:rsidR="006C11F4" w:rsidRPr="0014451C">
        <w:rPr>
          <w:rFonts w:ascii="Times New Roman" w:eastAsiaTheme="minorHAnsi" w:hAnsi="Times New Roman" w:cs="Times New Roman"/>
          <w:sz w:val="28"/>
          <w:szCs w:val="28"/>
        </w:rPr>
        <w:t>№ 667-р «Об утверждении формы анкеты, представляемой гражданином Российской Федерации, поступа</w:t>
      </w:r>
      <w:r w:rsidR="0014451C" w:rsidRPr="0014451C">
        <w:rPr>
          <w:rFonts w:ascii="Times New Roman" w:eastAsiaTheme="minorHAnsi" w:hAnsi="Times New Roman" w:cs="Times New Roman"/>
          <w:sz w:val="28"/>
          <w:szCs w:val="28"/>
        </w:rPr>
        <w:t xml:space="preserve">ющим </w:t>
      </w:r>
      <w:r w:rsidR="006C11F4" w:rsidRPr="0014451C">
        <w:rPr>
          <w:rFonts w:ascii="Times New Roman" w:eastAsiaTheme="minorHAnsi" w:hAnsi="Times New Roman" w:cs="Times New Roman"/>
          <w:sz w:val="28"/>
          <w:szCs w:val="28"/>
        </w:rPr>
        <w:t xml:space="preserve"> на государственную гражданскую службу Ро</w:t>
      </w:r>
      <w:r w:rsidR="0014451C" w:rsidRPr="0014451C">
        <w:rPr>
          <w:rFonts w:ascii="Times New Roman" w:eastAsiaTheme="minorHAnsi" w:hAnsi="Times New Roman" w:cs="Times New Roman"/>
          <w:sz w:val="28"/>
          <w:szCs w:val="28"/>
        </w:rPr>
        <w:t>ссийской Федерации или</w:t>
      </w:r>
      <w:r w:rsidR="006C11F4" w:rsidRPr="0014451C">
        <w:rPr>
          <w:rFonts w:ascii="Times New Roman" w:eastAsiaTheme="minorHAnsi" w:hAnsi="Times New Roman" w:cs="Times New Roman"/>
          <w:sz w:val="28"/>
          <w:szCs w:val="28"/>
        </w:rPr>
        <w:t xml:space="preserve">  на муниципальную службу в Российской Федерации», с фотографией.</w:t>
      </w:r>
      <w:proofErr w:type="gramEnd"/>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6</w:t>
      </w:r>
      <w:r w:rsidRPr="0014451C">
        <w:rPr>
          <w:rFonts w:ascii="Times New Roman" w:eastAsiaTheme="minorHAnsi" w:hAnsi="Times New Roman" w:cs="Times New Roman"/>
          <w:sz w:val="28"/>
          <w:szCs w:val="28"/>
        </w:rPr>
        <w:t xml:space="preserve">. Заверенную нотариально или кадровой службой по месту работы </w:t>
      </w:r>
      <w:r w:rsidRPr="0014451C">
        <w:rPr>
          <w:rFonts w:ascii="Times New Roman" w:eastAsiaTheme="minorHAnsi" w:hAnsi="Times New Roman" w:cs="Times New Roman"/>
          <w:sz w:val="28"/>
          <w:szCs w:val="28"/>
        </w:rPr>
        <w:lastRenderedPageBreak/>
        <w:t>(службы) кандидата копию трудовой книжки и (или) сведения о трудовой деятельности, оформленные в установленном законодательством порядке,                   за</w:t>
      </w:r>
      <w:r w:rsid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исключением</w:t>
      </w:r>
      <w:r>
        <w:rPr>
          <w:rFonts w:ascii="Times New Roman" w:eastAsiaTheme="minorHAnsi" w:hAnsi="Times New Roman" w:cs="Times New Roman"/>
          <w:sz w:val="28"/>
          <w:szCs w:val="28"/>
        </w:rPr>
        <w:t xml:space="preserve"> случаев, когда трудовой договор (контракт) заключается впервые, или иные документы, подтверждающие трудовую (служебную) деятельность гражданина.</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3.6.7</w:t>
      </w:r>
      <w:r w:rsidR="006C11F4">
        <w:rPr>
          <w:rFonts w:ascii="Times New Roman" w:eastAsiaTheme="minorHAnsi" w:hAnsi="Times New Roman" w:cs="Times New Roman"/>
          <w:sz w:val="28"/>
          <w:szCs w:val="28"/>
        </w:rPr>
        <w:t>. Диплом о наличии высшего образования.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8</w:t>
      </w:r>
      <w:r>
        <w:rPr>
          <w:rFonts w:ascii="Times New Roman" w:eastAsiaTheme="minorHAnsi" w:hAnsi="Times New Roman" w:cs="Times New Roman"/>
          <w:sz w:val="28"/>
          <w:szCs w:val="28"/>
        </w:rPr>
        <w:t>.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3.6.9</w:t>
      </w:r>
      <w:r w:rsidR="006C11F4">
        <w:rPr>
          <w:rFonts w:ascii="Times New Roman" w:eastAsiaTheme="minorHAnsi" w:hAnsi="Times New Roman" w:cs="Times New Roman"/>
          <w:sz w:val="28"/>
          <w:szCs w:val="28"/>
        </w:rPr>
        <w:t xml:space="preserve">. Свидетельство </w:t>
      </w:r>
      <w:proofErr w:type="gramStart"/>
      <w:r w:rsidR="006C11F4">
        <w:rPr>
          <w:rFonts w:ascii="Times New Roman" w:eastAsiaTheme="minorHAnsi" w:hAnsi="Times New Roman" w:cs="Times New Roman"/>
          <w:sz w:val="28"/>
          <w:szCs w:val="28"/>
        </w:rPr>
        <w:t>о постановке кандидата на учет в налоговом органе по месту жительства на территории</w:t>
      </w:r>
      <w:proofErr w:type="gramEnd"/>
      <w:r w:rsidR="006C11F4">
        <w:rPr>
          <w:rFonts w:ascii="Times New Roman" w:eastAsiaTheme="minorHAnsi" w:hAnsi="Times New Roman" w:cs="Times New Roman"/>
          <w:sz w:val="28"/>
          <w:szCs w:val="28"/>
        </w:rPr>
        <w:t xml:space="preserve"> Российской Федерации.</w:t>
      </w:r>
    </w:p>
    <w:p w:rsidR="000D2B92" w:rsidRPr="0014451C"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0</w:t>
      </w:r>
      <w:r>
        <w:rPr>
          <w:rFonts w:ascii="Times New Roman" w:eastAsiaTheme="minorHAnsi" w:hAnsi="Times New Roman" w:cs="Times New Roman"/>
          <w:sz w:val="28"/>
          <w:szCs w:val="28"/>
        </w:rPr>
        <w:t xml:space="preserve">. Документы воинского учета - для граждан, пребывающих                          </w:t>
      </w:r>
      <w:r w:rsidRPr="0014451C">
        <w:rPr>
          <w:rFonts w:ascii="Times New Roman" w:eastAsiaTheme="minorHAnsi" w:hAnsi="Times New Roman" w:cs="Times New Roman"/>
          <w:sz w:val="28"/>
          <w:szCs w:val="28"/>
        </w:rPr>
        <w:t>в запасе, и лиц, подлежащих призыву на военную службу.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1</w:t>
      </w:r>
      <w:r w:rsidRPr="0014451C">
        <w:rPr>
          <w:rFonts w:ascii="Times New Roman" w:eastAsiaTheme="minorHAnsi" w:hAnsi="Times New Roman" w:cs="Times New Roman"/>
          <w:sz w:val="28"/>
          <w:szCs w:val="28"/>
        </w:rPr>
        <w:t>. </w:t>
      </w:r>
      <w:proofErr w:type="gramStart"/>
      <w:r w:rsidRPr="0014451C">
        <w:rPr>
          <w:rFonts w:ascii="Times New Roman" w:eastAsiaTheme="minorHAnsi"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w:t>
      </w:r>
      <w:proofErr w:type="gramEnd"/>
      <w:r w:rsidRPr="0014451C">
        <w:rPr>
          <w:rFonts w:ascii="Times New Roman" w:eastAsiaTheme="minorHAnsi" w:hAnsi="Times New Roman" w:cs="Times New Roman"/>
          <w:sz w:val="28"/>
          <w:szCs w:val="28"/>
        </w:rPr>
        <w:t xml:space="preserve"> муниципальным служащим,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w:t>
      </w:r>
      <w:proofErr w:type="gramStart"/>
      <w:r w:rsidRPr="0014451C">
        <w:rPr>
          <w:rFonts w:ascii="Times New Roman" w:eastAsiaTheme="minorHAnsi" w:hAnsi="Times New Roman" w:cs="Times New Roman"/>
          <w:sz w:val="28"/>
          <w:szCs w:val="28"/>
        </w:rPr>
        <w:t xml:space="preserve">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14451C">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r w:rsidRPr="0014451C">
        <w:rPr>
          <w:rFonts w:ascii="Times New Roman" w:eastAsiaTheme="minorHAnsi" w:hAnsi="Times New Roman" w:cs="Times New Roman"/>
          <w:sz w:val="28"/>
          <w:szCs w:val="28"/>
        </w:rPr>
        <w:t xml:space="preserve"> </w:t>
      </w:r>
      <w:proofErr w:type="gramStart"/>
      <w:r w:rsidRPr="0014451C">
        <w:rPr>
          <w:rFonts w:ascii="Times New Roman" w:eastAsiaTheme="minorHAnsi" w:hAnsi="Times New Roman" w:cs="Times New Roman"/>
          <w:sz w:val="28"/>
          <w:szCs w:val="28"/>
        </w:rPr>
        <w:t>Предоставление указанных сведений осуществляется в соответствии с законом Белгородской области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roofErr w:type="gramEnd"/>
    </w:p>
    <w:p w:rsidR="000D2B92" w:rsidRPr="0014451C"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006C11F4" w:rsidRPr="0014451C">
        <w:rPr>
          <w:rFonts w:ascii="Times New Roman" w:eastAsiaTheme="minorHAnsi" w:hAnsi="Times New Roman" w:cs="Times New Roman"/>
          <w:sz w:val="28"/>
          <w:szCs w:val="28"/>
        </w:rPr>
        <w:t>. </w:t>
      </w:r>
      <w:proofErr w:type="gramStart"/>
      <w:r w:rsidR="006C11F4" w:rsidRPr="0014451C">
        <w:rPr>
          <w:rFonts w:ascii="Times New Roman" w:eastAsiaTheme="minorHAnsi"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w:t>
      </w:r>
      <w:r w:rsidR="006C11F4" w:rsidRPr="0014451C">
        <w:rPr>
          <w:rFonts w:ascii="Times New Roman" w:eastAsiaTheme="minorHAnsi" w:hAnsi="Times New Roman" w:cs="Times New Roman"/>
          <w:sz w:val="28"/>
          <w:szCs w:val="28"/>
        </w:rPr>
        <w:lastRenderedPageBreak/>
        <w:t>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w:t>
      </w:r>
      <w:proofErr w:type="gramEnd"/>
      <w:r w:rsidR="006C11F4" w:rsidRPr="0014451C">
        <w:rPr>
          <w:rFonts w:ascii="Times New Roman" w:eastAsiaTheme="minorHAnsi" w:hAnsi="Times New Roman" w:cs="Times New Roman"/>
          <w:sz w:val="28"/>
          <w:szCs w:val="28"/>
        </w:rPr>
        <w:t xml:space="preserve"> </w:t>
      </w:r>
      <w:proofErr w:type="gramStart"/>
      <w:r w:rsidR="006C11F4" w:rsidRPr="0014451C">
        <w:rPr>
          <w:rFonts w:ascii="Times New Roman" w:eastAsiaTheme="minorHAnsi" w:hAnsi="Times New Roman" w:cs="Times New Roman"/>
          <w:sz w:val="28"/>
          <w:szCs w:val="28"/>
        </w:rPr>
        <w:t>которых</w:t>
      </w:r>
      <w:proofErr w:type="gramEnd"/>
      <w:r w:rsidR="006C11F4" w:rsidRPr="0014451C">
        <w:rPr>
          <w:rFonts w:ascii="Times New Roman" w:eastAsiaTheme="minorHAnsi" w:hAnsi="Times New Roman" w:cs="Times New Roman"/>
          <w:sz w:val="28"/>
          <w:szCs w:val="28"/>
        </w:rPr>
        <w:t xml:space="preserve"> гражданским служащим или муниципальным служащим</w:t>
      </w:r>
      <w:r w:rsidR="006C11F4">
        <w:rPr>
          <w:rFonts w:ascii="Times New Roman" w:eastAsiaTheme="minorHAnsi" w:hAnsi="Times New Roman" w:cs="Times New Roman"/>
          <w:sz w:val="28"/>
          <w:szCs w:val="28"/>
        </w:rPr>
        <w:t>,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6C11F4"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w:t>
      </w:r>
      <w:proofErr w:type="gramStart"/>
      <w:r w:rsidRPr="0014451C">
        <w:rPr>
          <w:rFonts w:ascii="Times New Roman" w:eastAsiaTheme="minorHAnsi"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3.6.15</w:t>
      </w:r>
      <w:r w:rsidR="006C11F4" w:rsidRPr="0014451C">
        <w:rPr>
          <w:rFonts w:ascii="Times New Roman" w:eastAsiaTheme="minorHAnsi" w:hAnsi="Times New Roman" w:cs="Times New Roman"/>
          <w:sz w:val="28"/>
          <w:szCs w:val="28"/>
        </w:rPr>
        <w:t>. Согласие на обработку персональных данных по форме согласно приложению № 2 к настоящему Порядку.</w:t>
      </w:r>
    </w:p>
    <w:p w:rsidR="000D2B92" w:rsidRDefault="006C11F4" w:rsidP="00B425A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w:t>
      </w:r>
      <w:r w:rsidR="00301857">
        <w:rPr>
          <w:rFonts w:ascii="Times New Roman" w:eastAsiaTheme="minorHAnsi" w:hAnsi="Times New Roman" w:cs="Times New Roman"/>
          <w:sz w:val="28"/>
          <w:szCs w:val="28"/>
        </w:rPr>
        <w:t xml:space="preserve"> Стратегию социально - э</w:t>
      </w:r>
      <w:r w:rsidR="00DE6164">
        <w:rPr>
          <w:rFonts w:ascii="Times New Roman" w:eastAsiaTheme="minorHAnsi" w:hAnsi="Times New Roman" w:cs="Times New Roman"/>
          <w:sz w:val="28"/>
          <w:szCs w:val="28"/>
        </w:rPr>
        <w:t>ко</w:t>
      </w:r>
      <w:r w:rsidR="00301857">
        <w:rPr>
          <w:rFonts w:ascii="Times New Roman" w:eastAsiaTheme="minorHAnsi" w:hAnsi="Times New Roman" w:cs="Times New Roman"/>
          <w:sz w:val="28"/>
          <w:szCs w:val="28"/>
        </w:rPr>
        <w:t xml:space="preserve">номического </w:t>
      </w:r>
      <w:r>
        <w:rPr>
          <w:rFonts w:ascii="Times New Roman" w:eastAsiaTheme="minorHAnsi" w:hAnsi="Times New Roman" w:cs="Times New Roman"/>
          <w:sz w:val="28"/>
          <w:szCs w:val="28"/>
        </w:rPr>
        <w:t xml:space="preserve"> </w:t>
      </w:r>
      <w:r w:rsidR="00DE6164">
        <w:rPr>
          <w:rFonts w:ascii="Times New Roman" w:eastAsiaTheme="minorHAnsi" w:hAnsi="Times New Roman" w:cs="Times New Roman"/>
          <w:sz w:val="28"/>
          <w:szCs w:val="28"/>
        </w:rPr>
        <w:t xml:space="preserve">развития </w:t>
      </w:r>
      <w:r w:rsidR="00416899">
        <w:rPr>
          <w:rFonts w:ascii="Times New Roman" w:eastAsiaTheme="minorHAnsi" w:hAnsi="Times New Roman" w:cs="Times New Roman"/>
          <w:sz w:val="28"/>
          <w:szCs w:val="28"/>
        </w:rPr>
        <w:t>Репяховского</w:t>
      </w:r>
      <w:r w:rsidR="00B425AA">
        <w:rPr>
          <w:rFonts w:ascii="Times New Roman" w:eastAsiaTheme="minorHAnsi" w:hAnsi="Times New Roman" w:cs="Times New Roman"/>
          <w:sz w:val="28"/>
          <w:szCs w:val="28"/>
        </w:rPr>
        <w:t xml:space="preserve"> сельского поселения </w:t>
      </w:r>
      <w:r>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Pr>
          <w:rFonts w:ascii="Times New Roman" w:eastAsiaTheme="minorHAnsi" w:hAnsi="Times New Roman" w:cs="Times New Roman"/>
          <w:sz w:val="28"/>
          <w:szCs w:val="28"/>
        </w:rPr>
        <w:t xml:space="preserve"> район» Белгородской области</w:t>
      </w:r>
      <w:r w:rsidRPr="00301857">
        <w:rPr>
          <w:rFonts w:ascii="Times New Roman" w:eastAsiaTheme="minorHAnsi"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срок</w:t>
      </w:r>
      <w:r w:rsidR="00B425AA">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действия контракта главы администрации </w:t>
      </w:r>
      <w:r w:rsidR="00416899">
        <w:rPr>
          <w:rFonts w:ascii="Times New Roman" w:eastAsiaTheme="minorHAnsi" w:hAnsi="Times New Roman" w:cs="Times New Roman"/>
          <w:sz w:val="28"/>
          <w:szCs w:val="28"/>
        </w:rPr>
        <w:t>Репяховского</w:t>
      </w:r>
      <w:r w:rsidR="00301857">
        <w:rPr>
          <w:rStyle w:val="markedcontent"/>
          <w:rFonts w:ascii="Times New Roman" w:eastAsia="Arial"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 района, то есть </w:t>
      </w:r>
      <w:r w:rsidR="00DE6164">
        <w:rPr>
          <w:rStyle w:val="markedcontent"/>
          <w:rFonts w:ascii="Times New Roman" w:eastAsia="Arial"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5</w:t>
      </w:r>
      <w:r w:rsidR="00DE6164">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лет</w:t>
      </w:r>
      <w:r w:rsidRPr="00301857">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7</w:t>
      </w:r>
      <w:r>
        <w:rPr>
          <w:rFonts w:ascii="Times New Roman" w:eastAsiaTheme="minorHAnsi" w:hAnsi="Times New Roman" w:cs="Times New Roman"/>
          <w:sz w:val="28"/>
          <w:szCs w:val="28"/>
        </w:rPr>
        <w:t>. Прое</w:t>
      </w:r>
      <w:proofErr w:type="gramStart"/>
      <w:r>
        <w:rPr>
          <w:rFonts w:ascii="Times New Roman" w:eastAsiaTheme="minorHAnsi" w:hAnsi="Times New Roman" w:cs="Times New Roman"/>
          <w:sz w:val="28"/>
          <w:szCs w:val="28"/>
        </w:rPr>
        <w:t>кт стр</w:t>
      </w:r>
      <w:proofErr w:type="gramEnd"/>
      <w:r>
        <w:rPr>
          <w:rFonts w:ascii="Times New Roman" w:eastAsiaTheme="minorHAnsi" w:hAnsi="Times New Roman" w:cs="Times New Roman"/>
          <w:sz w:val="28"/>
          <w:szCs w:val="28"/>
        </w:rPr>
        <w:t xml:space="preserve">уктуры администрации </w:t>
      </w:r>
      <w:r w:rsidR="00416899">
        <w:rPr>
          <w:rFonts w:ascii="Times New Roman" w:eastAsiaTheme="minorHAnsi" w:hAnsi="Times New Roman" w:cs="Times New Roman"/>
          <w:sz w:val="28"/>
          <w:szCs w:val="28"/>
        </w:rPr>
        <w:t>Репяховского</w:t>
      </w:r>
      <w:r w:rsidR="00B425AA">
        <w:rPr>
          <w:rFonts w:ascii="Times New Roman" w:eastAsiaTheme="minorHAnsi" w:hAnsi="Times New Roman" w:cs="Times New Roman"/>
          <w:sz w:val="28"/>
          <w:szCs w:val="28"/>
        </w:rPr>
        <w:t xml:space="preserve"> сельского поселения</w:t>
      </w:r>
      <w:r w:rsidR="00BB2D5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с указанием:</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необходимого </w:t>
      </w:r>
      <w:r w:rsidR="00BB2D52">
        <w:rPr>
          <w:rFonts w:ascii="Times New Roman" w:eastAsiaTheme="minorHAnsi" w:hAnsi="Times New Roman" w:cs="Times New Roman"/>
          <w:sz w:val="28"/>
          <w:szCs w:val="28"/>
        </w:rPr>
        <w:t xml:space="preserve">количества штатных сотрудников администрации </w:t>
      </w:r>
      <w:r w:rsidR="00B425AA">
        <w:rPr>
          <w:rFonts w:ascii="Times New Roman" w:eastAsiaTheme="minorHAnsi" w:hAnsi="Times New Roman" w:cs="Times New Roman"/>
          <w:sz w:val="28"/>
          <w:szCs w:val="28"/>
        </w:rPr>
        <w:t>поселения</w:t>
      </w:r>
      <w:r w:rsidR="00BB2D52">
        <w:rPr>
          <w:rFonts w:ascii="Times New Roman" w:eastAsiaTheme="minorHAnsi" w:hAnsi="Times New Roman" w:cs="Times New Roman"/>
          <w:sz w:val="28"/>
          <w:szCs w:val="28"/>
        </w:rPr>
        <w:t>;</w:t>
      </w:r>
    </w:p>
    <w:p w:rsidR="00BB2D52" w:rsidRDefault="00BB2D52">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расходов на содержание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 расчете                        на календарный (финансовый) год.</w:t>
      </w:r>
    </w:p>
    <w:p w:rsidR="00BB2D52" w:rsidRPr="00301857" w:rsidRDefault="00BB2D52">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К проекту структуры администрации </w:t>
      </w:r>
      <w:r w:rsidR="00416899">
        <w:rPr>
          <w:rFonts w:ascii="Times New Roman" w:eastAsiaTheme="minorHAnsi" w:hAnsi="Times New Roman" w:cs="Times New Roman"/>
          <w:sz w:val="28"/>
          <w:szCs w:val="28"/>
        </w:rPr>
        <w:t>Репяховского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xml:space="preserve"> кандидат обязан приложить проект решения </w:t>
      </w:r>
      <w:r w:rsidR="00B425AA">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утверждении структуры администрации </w:t>
      </w:r>
      <w:r w:rsidR="00416899">
        <w:rPr>
          <w:rFonts w:ascii="Times New Roman" w:eastAsiaTheme="minorHAnsi" w:hAnsi="Times New Roman" w:cs="Times New Roman"/>
          <w:sz w:val="28"/>
          <w:szCs w:val="28"/>
        </w:rPr>
        <w:t>Репяховского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DB7E3A" w:rsidP="00BB2D52">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rPr>
        <w:t>3.6.18</w:t>
      </w:r>
      <w:r w:rsidR="006C11F4">
        <w:rPr>
          <w:rFonts w:ascii="Times New Roman" w:eastAsiaTheme="minorHAnsi" w:hAnsi="Times New Roman" w:cs="Times New Roman"/>
          <w:sz w:val="28"/>
          <w:szCs w:val="28"/>
        </w:rPr>
        <w:t>. Контактные данные (адрес, адрес электронной почты, номер телефон).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0D2B92" w:rsidRDefault="006C11F4">
      <w:pPr>
        <w:pStyle w:val="ConsPlusNormal"/>
        <w:ind w:firstLine="540"/>
        <w:jc w:val="both"/>
        <w:rPr>
          <w:rFonts w:ascii="Times New Roman" w:hAnsi="Times New Roman" w:cs="Times New Roman"/>
          <w:sz w:val="28"/>
          <w:szCs w:val="28"/>
        </w:rPr>
      </w:pPr>
      <w:bookmarkStart w:id="5" w:name="P141"/>
      <w:bookmarkEnd w:id="5"/>
      <w:r>
        <w:rPr>
          <w:rFonts w:ascii="Times New Roman" w:eastAsiaTheme="minorHAnsi" w:hAnsi="Times New Roman" w:cs="Times New Roman"/>
          <w:sz w:val="28"/>
          <w:szCs w:val="28"/>
        </w:rPr>
        <w:t xml:space="preserve">3.9.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w:t>
      </w:r>
      <w:r>
        <w:rPr>
          <w:rFonts w:ascii="Times New Roman" w:eastAsiaTheme="minorHAnsi" w:hAnsi="Times New Roman" w:cs="Times New Roman"/>
          <w:sz w:val="28"/>
          <w:szCs w:val="28"/>
        </w:rPr>
        <w:lastRenderedPageBreak/>
        <w:t>с подачей указанных сведений представить ксерокопии документов, подтверждающих указанные сведения.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с описью документов, представленных кандидат</w:t>
      </w:r>
      <w:r w:rsidR="00B425AA">
        <w:rPr>
          <w:rFonts w:ascii="Times New Roman" w:eastAsiaTheme="minorHAnsi" w:hAnsi="Times New Roman" w:cs="Times New Roman"/>
          <w:sz w:val="28"/>
          <w:szCs w:val="28"/>
        </w:rPr>
        <w:t xml:space="preserve">ом в конкурсную комиссию  </w:t>
      </w:r>
      <w:r>
        <w:rPr>
          <w:rFonts w:ascii="Times New Roman" w:eastAsiaTheme="minorHAnsi" w:hAnsi="Times New Roman" w:cs="Times New Roman"/>
          <w:sz w:val="28"/>
          <w:szCs w:val="28"/>
        </w:rPr>
        <w:t xml:space="preserve">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w:t>
      </w:r>
      <w:r w:rsidR="00BB2D52">
        <w:rPr>
          <w:rFonts w:ascii="Times New Roman" w:eastAsiaTheme="minorHAnsi" w:hAnsi="Times New Roman" w:cs="Times New Roman"/>
          <w:sz w:val="28"/>
          <w:szCs w:val="28"/>
        </w:rPr>
        <w:t>огласно приложению № 4</w:t>
      </w:r>
      <w:r>
        <w:rPr>
          <w:rFonts w:ascii="Times New Roman" w:eastAsiaTheme="minorHAnsi" w:hAnsi="Times New Roman" w:cs="Times New Roman"/>
          <w:sz w:val="28"/>
          <w:szCs w:val="28"/>
        </w:rPr>
        <w:t xml:space="preserve">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0D2B92" w:rsidRPr="000D4E04" w:rsidRDefault="006C11F4">
      <w:pPr>
        <w:pStyle w:val="ConsPlusNormal"/>
        <w:ind w:firstLine="540"/>
        <w:jc w:val="both"/>
        <w:rPr>
          <w:rFonts w:ascii="Times New Roman" w:eastAsiaTheme="minorHAnsi" w:hAnsi="Times New Roman" w:cs="Times New Roman"/>
          <w:sz w:val="28"/>
          <w:szCs w:val="28"/>
        </w:rPr>
      </w:pPr>
      <w:r w:rsidRPr="00601688">
        <w:rPr>
          <w:rFonts w:ascii="Times New Roman" w:eastAsiaTheme="minorHAnsi" w:hAnsi="Times New Roman" w:cs="Times New Roman"/>
          <w:sz w:val="28"/>
          <w:szCs w:val="28"/>
        </w:rPr>
        <w:t>3.12.</w:t>
      </w:r>
      <w:r>
        <w:rPr>
          <w:rFonts w:ascii="Times New Roman" w:eastAsiaTheme="minorHAnsi" w:hAnsi="Times New Roman" w:cs="Times New Roman"/>
          <w:sz w:val="28"/>
          <w:szCs w:val="28"/>
        </w:rPr>
        <w:t xml:space="preserve"> Члены конкурсной комиссии должны заблаговременно ознакомиться </w:t>
      </w:r>
      <w:r w:rsidR="00BB2D52">
        <w:rPr>
          <w:rFonts w:ascii="Times New Roman" w:eastAsiaTheme="minorHAnsi" w:hAnsi="Times New Roman" w:cs="Times New Roman"/>
          <w:sz w:val="28"/>
          <w:szCs w:val="28"/>
        </w:rPr>
        <w:t>со стратеги</w:t>
      </w:r>
      <w:r w:rsidR="000D4E04">
        <w:rPr>
          <w:rFonts w:ascii="Times New Roman" w:eastAsiaTheme="minorHAnsi" w:hAnsi="Times New Roman" w:cs="Times New Roman"/>
          <w:sz w:val="28"/>
          <w:szCs w:val="28"/>
        </w:rPr>
        <w:t>ями</w:t>
      </w:r>
      <w:r w:rsidR="00BB2D52">
        <w:rPr>
          <w:rFonts w:ascii="Times New Roman" w:eastAsiaTheme="minorHAnsi" w:hAnsi="Times New Roman" w:cs="Times New Roman"/>
          <w:sz w:val="28"/>
          <w:szCs w:val="28"/>
        </w:rPr>
        <w:t xml:space="preserve"> социально</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 xml:space="preserve">экономического развития </w:t>
      </w:r>
      <w:r w:rsidR="00416899">
        <w:rPr>
          <w:rFonts w:ascii="Times New Roman" w:eastAsiaTheme="minorHAnsi" w:hAnsi="Times New Roman" w:cs="Times New Roman"/>
          <w:sz w:val="28"/>
          <w:szCs w:val="28"/>
        </w:rPr>
        <w:t>Репяховского</w:t>
      </w:r>
      <w:r w:rsidR="00B425AA">
        <w:rPr>
          <w:rFonts w:ascii="Times New Roman" w:eastAsiaTheme="minorHAnsi" w:hAnsi="Times New Roman" w:cs="Times New Roman"/>
          <w:sz w:val="28"/>
          <w:szCs w:val="28"/>
        </w:rPr>
        <w:t xml:space="preserve"> сельского поселения </w:t>
      </w:r>
      <w:r w:rsidR="000D4E04">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000D4E04">
        <w:rPr>
          <w:rFonts w:ascii="Times New Roman" w:eastAsiaTheme="minorHAnsi" w:hAnsi="Times New Roman" w:cs="Times New Roman"/>
          <w:sz w:val="28"/>
          <w:szCs w:val="28"/>
        </w:rPr>
        <w:t xml:space="preserve"> район» Белгородской области </w:t>
      </w:r>
      <w:r w:rsidR="00B425AA">
        <w:rPr>
          <w:rFonts w:ascii="Times New Roman" w:eastAsiaTheme="minorHAnsi" w:hAnsi="Times New Roman" w:cs="Times New Roman"/>
          <w:sz w:val="28"/>
          <w:szCs w:val="28"/>
        </w:rPr>
        <w:t xml:space="preserve"> </w:t>
      </w:r>
      <w:r w:rsidR="0046725D">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и проектами решений Муниципального совета </w:t>
      </w:r>
      <w:r w:rsidR="007B7D6E">
        <w:rPr>
          <w:rFonts w:ascii="Times New Roman" w:eastAsiaTheme="minorHAnsi" w:hAnsi="Times New Roman" w:cs="Times New Roman"/>
          <w:sz w:val="28"/>
          <w:szCs w:val="28"/>
        </w:rPr>
        <w:t>Краснояружского</w:t>
      </w:r>
      <w:r w:rsidR="000D4E04">
        <w:rPr>
          <w:rFonts w:ascii="Times New Roman" w:eastAsiaTheme="minorHAnsi" w:hAnsi="Times New Roman" w:cs="Times New Roman"/>
          <w:sz w:val="28"/>
          <w:szCs w:val="28"/>
        </w:rPr>
        <w:t xml:space="preserve"> района </w:t>
      </w:r>
      <w:r w:rsidR="00B425AA">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об утверждении структуры администрации </w:t>
      </w:r>
      <w:r w:rsidR="00416899">
        <w:rPr>
          <w:rFonts w:ascii="Times New Roman" w:eastAsiaTheme="minorHAnsi" w:hAnsi="Times New Roman" w:cs="Times New Roman"/>
          <w:sz w:val="28"/>
          <w:szCs w:val="28"/>
        </w:rPr>
        <w:t>Репяховского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представленными кандидатами.</w:t>
      </w:r>
    </w:p>
    <w:p w:rsidR="000D2B92" w:rsidRPr="0046725D" w:rsidRDefault="006C11F4">
      <w:pPr>
        <w:pStyle w:val="ConsPlusNormal"/>
        <w:ind w:firstLine="540"/>
        <w:jc w:val="both"/>
        <w:rPr>
          <w:rFonts w:ascii="Times New Roman" w:hAnsi="Times New Roman" w:cs="Times New Roman"/>
          <w:sz w:val="28"/>
          <w:szCs w:val="28"/>
        </w:rPr>
      </w:pPr>
      <w:r w:rsidRPr="00A658DE">
        <w:rPr>
          <w:rFonts w:ascii="Times New Roman" w:eastAsiaTheme="minorHAnsi" w:hAnsi="Times New Roman" w:cs="Times New Roman"/>
          <w:sz w:val="28"/>
          <w:szCs w:val="28"/>
        </w:rPr>
        <w:t>3.13. Кандидат</w:t>
      </w:r>
      <w:r>
        <w:rPr>
          <w:rFonts w:ascii="Times New Roman" w:eastAsiaTheme="minorHAnsi" w:hAnsi="Times New Roman" w:cs="Times New Roman"/>
          <w:sz w:val="28"/>
          <w:szCs w:val="28"/>
        </w:rPr>
        <w:t xml:space="preserve"> вправе до принятия конкурсной комиссией решения                      </w:t>
      </w:r>
      <w:r w:rsidRPr="0046725D">
        <w:rPr>
          <w:rFonts w:ascii="Times New Roman" w:eastAsiaTheme="minorHAnsi" w:hAnsi="Times New Roman" w:cs="Times New Roman"/>
          <w:sz w:val="28"/>
          <w:szCs w:val="28"/>
        </w:rPr>
        <w:t>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 Гражданин не допускается к участию в конкурсе в случаях:</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3.14.1. Несоответствия требованиям правовых актов, перечисленных                    в</w:t>
      </w:r>
      <w:r w:rsidR="0046725D" w:rsidRPr="0046725D">
        <w:rPr>
          <w:rFonts w:eastAsiaTheme="minorHAnsi" w:cs="Times New Roman"/>
          <w:szCs w:val="28"/>
          <w:lang w:eastAsia="en-US"/>
        </w:rPr>
        <w:t xml:space="preserve"> </w:t>
      </w:r>
      <w:r w:rsidRPr="0046725D">
        <w:rPr>
          <w:rFonts w:eastAsiaTheme="minorHAnsi" w:cs="Times New Roman"/>
          <w:szCs w:val="28"/>
          <w:lang w:eastAsia="en-US"/>
        </w:rPr>
        <w:t>пункте 3.4. настоящего Порядка.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0D2B92"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3.14.3. Канд</w:t>
      </w:r>
      <w:r>
        <w:rPr>
          <w:rFonts w:eastAsiaTheme="minorHAnsi" w:cs="Times New Roman"/>
          <w:szCs w:val="28"/>
          <w:lang w:eastAsia="en-US"/>
        </w:rPr>
        <w:t xml:space="preserve">идат вправе </w:t>
      </w:r>
      <w:proofErr w:type="gramStart"/>
      <w:r>
        <w:rPr>
          <w:rFonts w:eastAsiaTheme="minorHAnsi" w:cs="Times New Roman"/>
          <w:szCs w:val="28"/>
          <w:lang w:eastAsia="en-US"/>
        </w:rPr>
        <w:t xml:space="preserve">в любое время до принятия конкурсной комиссией решения о представлении </w:t>
      </w:r>
      <w:r w:rsidR="00A658DE">
        <w:rPr>
          <w:rFonts w:eastAsiaTheme="minorHAnsi" w:cs="Times New Roman"/>
          <w:szCs w:val="28"/>
          <w:lang w:eastAsia="en-US"/>
        </w:rPr>
        <w:t xml:space="preserve">в </w:t>
      </w:r>
      <w:r w:rsidR="00B425AA">
        <w:rPr>
          <w:rFonts w:eastAsiaTheme="minorHAnsi" w:cs="Times New Roman"/>
          <w:szCs w:val="28"/>
          <w:lang w:eastAsia="en-US"/>
        </w:rPr>
        <w:t>земское собрание поселения</w:t>
      </w:r>
      <w:r w:rsidR="00A658DE">
        <w:rPr>
          <w:rFonts w:eastAsiaTheme="minorHAnsi" w:cs="Times New Roman"/>
          <w:szCs w:val="28"/>
          <w:lang w:eastAsia="en-US"/>
        </w:rPr>
        <w:t xml:space="preserve"> </w:t>
      </w:r>
      <w:r>
        <w:rPr>
          <w:rFonts w:eastAsiaTheme="minorHAnsi" w:cs="Times New Roman"/>
          <w:szCs w:val="28"/>
          <w:lang w:eastAsia="en-US"/>
        </w:rPr>
        <w:t>кандидатов на должность</w:t>
      </w:r>
      <w:proofErr w:type="gramEnd"/>
      <w:r>
        <w:rPr>
          <w:rFonts w:eastAsiaTheme="minorHAnsi" w:cs="Times New Roman"/>
          <w:szCs w:val="28"/>
          <w:lang w:eastAsia="en-US"/>
        </w:rPr>
        <w:t xml:space="preserve"> главы администрации </w:t>
      </w:r>
      <w:r w:rsidR="00B425AA">
        <w:rPr>
          <w:rFonts w:eastAsiaTheme="minorHAnsi" w:cs="Times New Roman"/>
          <w:szCs w:val="28"/>
          <w:lang w:eastAsia="en-US"/>
        </w:rPr>
        <w:t>поселения</w:t>
      </w:r>
      <w:r>
        <w:rPr>
          <w:rFonts w:eastAsiaTheme="minorHAnsi" w:cs="Times New Roman"/>
          <w:szCs w:val="28"/>
          <w:lang w:eastAsia="en-US"/>
        </w:rPr>
        <w:t xml:space="preserve"> представить письменное заявление о снятии своей кандидатуры.</w:t>
      </w:r>
    </w:p>
    <w:p w:rsidR="000D2B92" w:rsidRDefault="006C11F4">
      <w:pPr>
        <w:jc w:val="both"/>
        <w:rPr>
          <w:rFonts w:cs="Times New Roman"/>
          <w:bCs w:val="0"/>
          <w:szCs w:val="28"/>
        </w:rPr>
      </w:pPr>
      <w:r>
        <w:rPr>
          <w:rFonts w:eastAsiaTheme="minorHAnsi" w:cs="Times New Roman"/>
          <w:bCs w:val="0"/>
          <w:szCs w:val="28"/>
        </w:rPr>
        <w:tab/>
        <w:t>3.14.4. Решение о не</w:t>
      </w:r>
      <w:r w:rsidR="00416899">
        <w:rPr>
          <w:rFonts w:eastAsiaTheme="minorHAnsi" w:cs="Times New Roman"/>
          <w:bCs w:val="0"/>
          <w:szCs w:val="28"/>
        </w:rPr>
        <w:t xml:space="preserve"> </w:t>
      </w:r>
      <w:r>
        <w:rPr>
          <w:rFonts w:eastAsiaTheme="minorHAnsi" w:cs="Times New Roman"/>
          <w:bCs w:val="0"/>
          <w:szCs w:val="28"/>
        </w:rPr>
        <w:t xml:space="preserve">допуске кандидата к участию                                                  в конкурсе принимается конкурсной комиссией исходя из документов, </w:t>
      </w:r>
      <w:r>
        <w:rPr>
          <w:rFonts w:eastAsiaTheme="minorHAnsi" w:cs="Times New Roman"/>
          <w:bCs w:val="0"/>
          <w:szCs w:val="28"/>
        </w:rPr>
        <w:lastRenderedPageBreak/>
        <w:t>представленных кандидатом в соответствии с разделом 3 настоящего Порядка.</w:t>
      </w:r>
    </w:p>
    <w:p w:rsidR="000D2B92" w:rsidRPr="00DB7E3A" w:rsidRDefault="000D2B92" w:rsidP="00DB7E3A">
      <w:pPr>
        <w:jc w:val="both"/>
        <w:rPr>
          <w:rFonts w:cs="Times New Roman"/>
          <w:bCs w:val="0"/>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4. Порядок проведения конкурса</w:t>
      </w:r>
    </w:p>
    <w:p w:rsidR="000D2B92" w:rsidRDefault="000D2B92">
      <w:pPr>
        <w:pStyle w:val="ConsPlusNormal"/>
        <w:jc w:val="both"/>
        <w:rPr>
          <w:rFonts w:ascii="Times New Roman" w:hAnsi="Times New Roman" w:cs="Times New Roman"/>
          <w:sz w:val="28"/>
          <w:szCs w:val="28"/>
        </w:rPr>
      </w:pP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bCs w:val="0"/>
          <w:szCs w:val="28"/>
        </w:rPr>
        <w:t>4.1. </w:t>
      </w:r>
      <w:r w:rsidRPr="0055526F">
        <w:rPr>
          <w:rFonts w:cs="Times New Roman"/>
          <w:szCs w:val="28"/>
        </w:rPr>
        <w:t xml:space="preserve">Конкурс проводится в два этапа. </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Первый этап конкурса проводится в форме конкурса документов, второй этап конкурса – в форме индивидуального собеседования.</w:t>
      </w:r>
    </w:p>
    <w:p w:rsidR="00DB7E3A" w:rsidRPr="0055526F" w:rsidRDefault="00DB7E3A" w:rsidP="00DB7E3A">
      <w:pPr>
        <w:widowControl w:val="0"/>
        <w:ind w:firstLine="708"/>
        <w:jc w:val="both"/>
        <w:rPr>
          <w:rFonts w:cs="Times New Roman"/>
          <w:szCs w:val="28"/>
        </w:rPr>
      </w:pPr>
      <w:r w:rsidRPr="0055526F">
        <w:rPr>
          <w:rFonts w:cs="Times New Roman"/>
          <w:szCs w:val="28"/>
        </w:rPr>
        <w:t>Второй этап конкурса проводится при наличии не менее трех кандидатов, допущенных к участию во втором этапе конкурса.</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В целях обеспечения сохранности интеллектуальной собственности кандидатов второй этап конкурса является закрытым.</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Оба этапа конкурса могут быть проведены в один день.</w:t>
      </w:r>
    </w:p>
    <w:p w:rsidR="00DB7E3A" w:rsidRPr="0055526F" w:rsidRDefault="00DB7E3A" w:rsidP="00DB7E3A">
      <w:pPr>
        <w:widowControl w:val="0"/>
        <w:ind w:firstLine="708"/>
        <w:jc w:val="both"/>
        <w:rPr>
          <w:rFonts w:cs="Times New Roman"/>
          <w:szCs w:val="28"/>
        </w:rPr>
      </w:pPr>
      <w:r w:rsidRPr="0055526F">
        <w:rPr>
          <w:rFonts w:cs="Times New Roman"/>
          <w:szCs w:val="28"/>
        </w:rPr>
        <w:t>4.2. До начала конкурса кандидат вправе пр</w:t>
      </w:r>
      <w:r>
        <w:rPr>
          <w:rFonts w:cs="Times New Roman"/>
          <w:szCs w:val="28"/>
        </w:rPr>
        <w:t xml:space="preserve">едставить письменное заявление  </w:t>
      </w:r>
      <w:r w:rsidRPr="0055526F">
        <w:rPr>
          <w:rFonts w:cs="Times New Roman"/>
          <w:szCs w:val="28"/>
        </w:rPr>
        <w:t>об отказе от участия в конкурсе. С момента по</w:t>
      </w:r>
      <w:r>
        <w:rPr>
          <w:rFonts w:cs="Times New Roman"/>
          <w:szCs w:val="28"/>
        </w:rPr>
        <w:t xml:space="preserve">ступления указанного заявления  </w:t>
      </w:r>
      <w:r w:rsidRPr="0055526F">
        <w:rPr>
          <w:rFonts w:cs="Times New Roman"/>
          <w:szCs w:val="28"/>
        </w:rPr>
        <w:t>в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DB7E3A" w:rsidRPr="0055526F" w:rsidRDefault="00DB7E3A" w:rsidP="00DB7E3A">
      <w:pPr>
        <w:widowControl w:val="0"/>
        <w:ind w:firstLine="708"/>
        <w:jc w:val="both"/>
        <w:rPr>
          <w:szCs w:val="28"/>
        </w:rPr>
      </w:pPr>
      <w:r w:rsidRPr="0055526F">
        <w:rPr>
          <w:rFonts w:cs="Times New Roman"/>
          <w:szCs w:val="28"/>
        </w:rPr>
        <w:t>4.3. По результатам первого этапа конкурса (проверки документов</w:t>
      </w:r>
      <w:r w:rsidRPr="0055526F">
        <w:rPr>
          <w:rFonts w:cs="Times New Roman"/>
          <w:szCs w:val="28"/>
        </w:rPr>
        <w:br/>
        <w:t>и достоверности сведений, представленных кандидатами) конкурсная комиссия принимает одно из следующих решений:</w:t>
      </w:r>
    </w:p>
    <w:p w:rsidR="00DB7E3A" w:rsidRPr="0055526F" w:rsidRDefault="00DB7E3A" w:rsidP="00DB7E3A">
      <w:pPr>
        <w:widowControl w:val="0"/>
        <w:ind w:firstLine="708"/>
        <w:jc w:val="both"/>
        <w:rPr>
          <w:szCs w:val="28"/>
        </w:rPr>
      </w:pPr>
      <w:r w:rsidRPr="0055526F">
        <w:rPr>
          <w:rFonts w:cs="Times New Roman"/>
          <w:szCs w:val="28"/>
        </w:rPr>
        <w:t xml:space="preserve">1) о допуске либо от отказе в допуске кандидатур к участию </w:t>
      </w:r>
      <w:proofErr w:type="gramStart"/>
      <w:r w:rsidRPr="0055526F">
        <w:rPr>
          <w:rFonts w:cs="Times New Roman"/>
          <w:szCs w:val="28"/>
        </w:rPr>
        <w:t>в</w:t>
      </w:r>
      <w:proofErr w:type="gramEnd"/>
      <w:r w:rsidRPr="0055526F">
        <w:rPr>
          <w:rFonts w:cs="Times New Roman"/>
          <w:szCs w:val="28"/>
        </w:rPr>
        <w:t xml:space="preserve"> втором этапе конкурса;</w:t>
      </w:r>
    </w:p>
    <w:p w:rsidR="00DB7E3A" w:rsidRPr="0055526F" w:rsidRDefault="00DB7E3A" w:rsidP="00DB7E3A">
      <w:pPr>
        <w:widowControl w:val="0"/>
        <w:ind w:firstLine="708"/>
        <w:jc w:val="both"/>
        <w:rPr>
          <w:szCs w:val="28"/>
        </w:rPr>
      </w:pPr>
      <w:r w:rsidRPr="0055526F">
        <w:rPr>
          <w:rFonts w:cs="Times New Roman"/>
          <w:szCs w:val="28"/>
        </w:rPr>
        <w:t xml:space="preserve">2) о признании конкурса </w:t>
      </w:r>
      <w:proofErr w:type="gramStart"/>
      <w:r w:rsidRPr="0055526F">
        <w:rPr>
          <w:rFonts w:cs="Times New Roman"/>
          <w:szCs w:val="28"/>
        </w:rPr>
        <w:t>несостоявшимся</w:t>
      </w:r>
      <w:proofErr w:type="gramEnd"/>
      <w:r w:rsidRPr="0055526F">
        <w:rPr>
          <w:rFonts w:cs="Times New Roman"/>
          <w:szCs w:val="28"/>
        </w:rPr>
        <w:t xml:space="preserve"> в следующих случаях:</w:t>
      </w:r>
    </w:p>
    <w:p w:rsidR="00DB7E3A" w:rsidRPr="0055526F" w:rsidRDefault="00DB7E3A" w:rsidP="00DB7E3A">
      <w:pPr>
        <w:widowControl w:val="0"/>
        <w:ind w:firstLine="708"/>
        <w:jc w:val="both"/>
        <w:rPr>
          <w:szCs w:val="28"/>
        </w:rPr>
      </w:pPr>
      <w:r w:rsidRPr="0055526F">
        <w:rPr>
          <w:rFonts w:cs="Times New Roman"/>
          <w:szCs w:val="28"/>
        </w:rPr>
        <w:t>2.1) отсутствия кандидатов;</w:t>
      </w:r>
    </w:p>
    <w:p w:rsidR="00DB7E3A" w:rsidRPr="0055526F" w:rsidRDefault="00DB7E3A" w:rsidP="00DB7E3A">
      <w:pPr>
        <w:widowControl w:val="0"/>
        <w:ind w:firstLine="708"/>
        <w:jc w:val="both"/>
        <w:rPr>
          <w:szCs w:val="28"/>
        </w:rPr>
      </w:pPr>
      <w:r w:rsidRPr="0055526F">
        <w:rPr>
          <w:rFonts w:cs="Times New Roman"/>
          <w:szCs w:val="28"/>
        </w:rPr>
        <w:t>2.2) наличия только двух кандидата;</w:t>
      </w:r>
    </w:p>
    <w:p w:rsidR="00DB7E3A" w:rsidRPr="0055526F" w:rsidRDefault="00DB7E3A" w:rsidP="00DB7E3A">
      <w:pPr>
        <w:widowControl w:val="0"/>
        <w:ind w:firstLine="708"/>
        <w:jc w:val="both"/>
        <w:rPr>
          <w:szCs w:val="28"/>
        </w:rPr>
      </w:pPr>
      <w:r w:rsidRPr="0055526F">
        <w:rPr>
          <w:rFonts w:cs="Times New Roman"/>
          <w:szCs w:val="28"/>
        </w:rPr>
        <w:t>2.3) отказа в допуске к участию в конкурсе всем кандидатам;</w:t>
      </w:r>
    </w:p>
    <w:p w:rsidR="00DB7E3A" w:rsidRPr="0055526F" w:rsidRDefault="00DB7E3A" w:rsidP="00DB7E3A">
      <w:pPr>
        <w:widowControl w:val="0"/>
        <w:ind w:firstLine="708"/>
        <w:jc w:val="both"/>
        <w:rPr>
          <w:szCs w:val="28"/>
        </w:rPr>
      </w:pPr>
      <w:r w:rsidRPr="0055526F">
        <w:rPr>
          <w:rFonts w:cs="Times New Roman"/>
          <w:szCs w:val="28"/>
        </w:rPr>
        <w:t xml:space="preserve">2.4) подачи всеми кандидатами заявлений об отказе от участия </w:t>
      </w:r>
      <w:r>
        <w:rPr>
          <w:rFonts w:cs="Times New Roman"/>
          <w:szCs w:val="28"/>
        </w:rPr>
        <w:t xml:space="preserve">              </w:t>
      </w:r>
      <w:r w:rsidRPr="0055526F">
        <w:rPr>
          <w:rFonts w:cs="Times New Roman"/>
          <w:szCs w:val="28"/>
        </w:rPr>
        <w:t>в конкурсе.</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4.4. Решение конкурсной комиссии о признании конкурса </w:t>
      </w:r>
      <w:proofErr w:type="gramStart"/>
      <w:r w:rsidRPr="0055526F">
        <w:rPr>
          <w:rFonts w:cs="Times New Roman"/>
          <w:szCs w:val="28"/>
        </w:rPr>
        <w:t>несостоявшимся</w:t>
      </w:r>
      <w:proofErr w:type="gramEnd"/>
      <w:r w:rsidRPr="0055526F">
        <w:rPr>
          <w:rFonts w:cs="Times New Roman"/>
          <w:szCs w:val="28"/>
        </w:rPr>
        <w:t xml:space="preserve"> направляется в </w:t>
      </w:r>
      <w:r>
        <w:rPr>
          <w:rFonts w:cs="Times New Roman"/>
          <w:szCs w:val="28"/>
        </w:rPr>
        <w:t>земское собрание поселения</w:t>
      </w:r>
      <w:r w:rsidRPr="0055526F">
        <w:rPr>
          <w:rFonts w:cs="Times New Roman"/>
          <w:szCs w:val="28"/>
        </w:rPr>
        <w:t xml:space="preserve"> в срок не позднее 3 рабочих дней со дня его принятия. </w:t>
      </w:r>
    </w:p>
    <w:p w:rsidR="00DB7E3A" w:rsidRPr="0055526F" w:rsidRDefault="00DB7E3A" w:rsidP="00DB7E3A">
      <w:pPr>
        <w:widowControl w:val="0"/>
        <w:ind w:firstLine="709"/>
        <w:jc w:val="both"/>
        <w:rPr>
          <w:szCs w:val="28"/>
        </w:rPr>
      </w:pPr>
      <w:r w:rsidRPr="0055526F">
        <w:rPr>
          <w:rFonts w:eastAsia="Calibri" w:cs="Times New Roman"/>
          <w:szCs w:val="28"/>
        </w:rPr>
        <w:t xml:space="preserve">Решение конкурсной комиссии о результатах первого этапа конкурса, </w:t>
      </w:r>
      <w:r>
        <w:rPr>
          <w:rFonts w:eastAsia="Calibri" w:cs="Times New Roman"/>
          <w:szCs w:val="28"/>
        </w:rPr>
        <w:t xml:space="preserve">   </w:t>
      </w:r>
      <w:r w:rsidRPr="0055526F">
        <w:rPr>
          <w:rFonts w:eastAsia="Calibri" w:cs="Times New Roman"/>
          <w:szCs w:val="28"/>
        </w:rPr>
        <w:t xml:space="preserve">а также о дате и времени проведения второго этапа конкурса доводится до кандидата любым доступным способом не позднее трех рабочих дней  </w:t>
      </w:r>
      <w:r>
        <w:rPr>
          <w:rFonts w:eastAsia="Calibri" w:cs="Times New Roman"/>
          <w:szCs w:val="28"/>
        </w:rPr>
        <w:t xml:space="preserve">            </w:t>
      </w:r>
      <w:r w:rsidRPr="0055526F">
        <w:rPr>
          <w:rFonts w:eastAsia="Calibri" w:cs="Times New Roman"/>
          <w:szCs w:val="28"/>
        </w:rPr>
        <w:t xml:space="preserve">с момента его принятия. </w:t>
      </w:r>
    </w:p>
    <w:p w:rsidR="00DB7E3A" w:rsidRPr="0055526F" w:rsidRDefault="00DB7E3A" w:rsidP="00DB7E3A">
      <w:pPr>
        <w:widowControl w:val="0"/>
        <w:ind w:firstLine="709"/>
        <w:jc w:val="both"/>
        <w:rPr>
          <w:rFonts w:ascii="Arial" w:hAnsi="Arial"/>
          <w:szCs w:val="28"/>
        </w:rPr>
      </w:pPr>
      <w:r w:rsidRPr="0055526F">
        <w:rPr>
          <w:rFonts w:eastAsia="Calibri" w:cs="Times New Roman"/>
          <w:szCs w:val="28"/>
        </w:rPr>
        <w:t xml:space="preserve">В случае проведения всех этапов конкурса в один день решение </w:t>
      </w:r>
      <w:r>
        <w:rPr>
          <w:rFonts w:eastAsia="Calibri" w:cs="Times New Roman"/>
          <w:szCs w:val="28"/>
        </w:rPr>
        <w:t xml:space="preserve">            </w:t>
      </w:r>
      <w:r w:rsidRPr="0055526F">
        <w:rPr>
          <w:rFonts w:eastAsia="Calibri" w:cs="Times New Roman"/>
          <w:szCs w:val="28"/>
        </w:rPr>
        <w:t>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4.5.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недель со дня признания </w:t>
      </w:r>
      <w:r w:rsidRPr="0055526F">
        <w:rPr>
          <w:rFonts w:eastAsia="Calibri" w:cs="Times New Roman"/>
          <w:szCs w:val="28"/>
        </w:rPr>
        <w:lastRenderedPageBreak/>
        <w:t>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4.6. Второй этап конкурса проводится в форме индивидуального собеседования с каждым кандидатом.</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4.7. Конкурсная комиссия поочередно (в</w:t>
      </w:r>
      <w:r>
        <w:rPr>
          <w:rFonts w:eastAsia="Calibri" w:cs="Times New Roman"/>
          <w:szCs w:val="28"/>
        </w:rPr>
        <w:t xml:space="preserve"> порядке поступления заявлений  </w:t>
      </w:r>
      <w:r w:rsidRPr="0055526F">
        <w:rPr>
          <w:rFonts w:eastAsia="Calibri" w:cs="Times New Roman"/>
          <w:szCs w:val="28"/>
        </w:rPr>
        <w:t>на участие в конкурсе) проводит собеседование с каждым из кандидатов. Собеседование проводится в отсутствие других участников конкурса.</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4.8. Собеседование начинается с представления кандидатом стратегии социально-экономического развития </w:t>
      </w:r>
      <w:r w:rsidR="00416899">
        <w:rPr>
          <w:rFonts w:eastAsiaTheme="minorHAnsi" w:cs="Times New Roman"/>
          <w:szCs w:val="28"/>
        </w:rPr>
        <w:t>Репяховского</w:t>
      </w:r>
      <w:r>
        <w:rPr>
          <w:rFonts w:eastAsia="Calibri" w:cs="Times New Roman"/>
          <w:szCs w:val="28"/>
        </w:rPr>
        <w:t xml:space="preserve"> сельского поселения</w:t>
      </w:r>
      <w:r w:rsidRPr="0055526F">
        <w:rPr>
          <w:rFonts w:eastAsia="Calibri" w:cs="Times New Roman"/>
          <w:szCs w:val="28"/>
        </w:rPr>
        <w:t xml:space="preserve">,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w:t>
      </w:r>
      <w:r>
        <w:rPr>
          <w:rFonts w:eastAsia="Calibri" w:cs="Times New Roman"/>
          <w:szCs w:val="28"/>
        </w:rPr>
        <w:t>сельским поселением</w:t>
      </w:r>
      <w:r w:rsidRPr="0055526F">
        <w:rPr>
          <w:rFonts w:eastAsia="Calibri" w:cs="Times New Roman"/>
          <w:szCs w:val="28"/>
        </w:rPr>
        <w:t xml:space="preserve">, организации деятельности администрации </w:t>
      </w:r>
      <w:r>
        <w:rPr>
          <w:rFonts w:eastAsia="Calibri" w:cs="Times New Roman"/>
          <w:szCs w:val="28"/>
        </w:rPr>
        <w:t>поселения</w:t>
      </w:r>
      <w:r w:rsidRPr="0055526F">
        <w:rPr>
          <w:rFonts w:eastAsia="Calibri" w:cs="Times New Roman"/>
          <w:szCs w:val="28"/>
        </w:rPr>
        <w:t>, вопросы по законодательству в сфере местного самоуправления и муниципальной службы, противодействия коррупции.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DB7E3A" w:rsidRPr="0055526F" w:rsidRDefault="00DB7E3A" w:rsidP="00DB7E3A">
      <w:pPr>
        <w:widowControl w:val="0"/>
        <w:ind w:firstLine="709"/>
        <w:jc w:val="both"/>
        <w:rPr>
          <w:szCs w:val="28"/>
        </w:rPr>
      </w:pPr>
      <w:r w:rsidRPr="0055526F">
        <w:rPr>
          <w:rFonts w:eastAsia="Calibri" w:cs="Times New Roman"/>
          <w:szCs w:val="28"/>
        </w:rPr>
        <w:t>4.9. </w:t>
      </w:r>
      <w:proofErr w:type="gramStart"/>
      <w:r w:rsidRPr="0055526F">
        <w:rPr>
          <w:rFonts w:cs="Times New Roman"/>
          <w:szCs w:val="28"/>
        </w:rPr>
        <w:t>По окончании собеседования каждый из членов конкурсной комиссии, руководствуясь собственным правосозн</w:t>
      </w:r>
      <w:r>
        <w:rPr>
          <w:rFonts w:cs="Times New Roman"/>
          <w:szCs w:val="28"/>
        </w:rPr>
        <w:t xml:space="preserve">анием, исходя из личных знаний  </w:t>
      </w:r>
      <w:r w:rsidRPr="0055526F">
        <w:rPr>
          <w:rFonts w:cs="Times New Roman"/>
          <w:szCs w:val="28"/>
        </w:rPr>
        <w:t xml:space="preserve">и опыта, оценивает кандидатов путем балльной оценки (от 0 до 10 баллов), проставляемой в отношении каждого из кандидатов в именном бюллетене </w:t>
      </w:r>
      <w:r w:rsidRPr="0055526F">
        <w:rPr>
          <w:rFonts w:eastAsia="Calibri" w:cs="Times New Roman"/>
          <w:szCs w:val="28"/>
        </w:rPr>
        <w:t xml:space="preserve">конкурсной оценки кандидатов на замещение должности главы администрации </w:t>
      </w:r>
      <w:r w:rsidR="00416899">
        <w:rPr>
          <w:rFonts w:eastAsiaTheme="minorHAnsi" w:cs="Times New Roman"/>
          <w:szCs w:val="28"/>
        </w:rPr>
        <w:t>Репяховского</w:t>
      </w:r>
      <w:r>
        <w:rPr>
          <w:rFonts w:eastAsia="Calibri" w:cs="Times New Roman"/>
          <w:szCs w:val="28"/>
        </w:rPr>
        <w:t xml:space="preserve"> сельского поселения</w:t>
      </w:r>
      <w:r w:rsidRPr="0055526F">
        <w:rPr>
          <w:rFonts w:cs="Times New Roman"/>
          <w:szCs w:val="28"/>
        </w:rPr>
        <w:t xml:space="preserve"> (приложение 5</w:t>
      </w:r>
      <w:r>
        <w:rPr>
          <w:rFonts w:cs="Times New Roman"/>
          <w:szCs w:val="28"/>
        </w:rPr>
        <w:t xml:space="preserve"> к настоящему Порядку).</w:t>
      </w:r>
      <w:proofErr w:type="gramEnd"/>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4.10. </w:t>
      </w:r>
      <w:r w:rsidRPr="0055526F">
        <w:rPr>
          <w:rFonts w:cs="Times New Roman"/>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DB7E3A" w:rsidRPr="0055526F" w:rsidRDefault="00DB7E3A" w:rsidP="00DB7E3A">
      <w:pPr>
        <w:widowControl w:val="0"/>
        <w:ind w:firstLine="709"/>
        <w:jc w:val="both"/>
        <w:rPr>
          <w:rFonts w:cs="Times New Roman"/>
          <w:szCs w:val="28"/>
        </w:rPr>
      </w:pPr>
      <w:r w:rsidRPr="0055526F">
        <w:rPr>
          <w:rFonts w:cs="Times New Roman"/>
          <w:szCs w:val="28"/>
        </w:rPr>
        <w:t>4.11. </w:t>
      </w:r>
      <w:r w:rsidRPr="0055526F">
        <w:rPr>
          <w:rFonts w:eastAsia="Calibri" w:cs="Times New Roman"/>
          <w:szCs w:val="28"/>
        </w:rPr>
        <w:t>При подведении итогов конкурса конкурсная комиссия оценивает кандидатов исходя из представленных ими документ</w:t>
      </w:r>
      <w:r>
        <w:rPr>
          <w:rFonts w:eastAsia="Calibri" w:cs="Times New Roman"/>
          <w:szCs w:val="28"/>
        </w:rPr>
        <w:t xml:space="preserve">ов, результатов собеседования,  </w:t>
      </w:r>
      <w:r w:rsidRPr="0055526F">
        <w:rPr>
          <w:rFonts w:eastAsia="Calibri" w:cs="Times New Roman"/>
          <w:szCs w:val="28"/>
        </w:rPr>
        <w:t xml:space="preserve">а также с учетом анализа представленных кандидатами стратегий социально-экономического развития </w:t>
      </w:r>
      <w:r w:rsidR="00416899">
        <w:rPr>
          <w:rFonts w:eastAsiaTheme="minorHAnsi" w:cs="Times New Roman"/>
          <w:szCs w:val="28"/>
        </w:rPr>
        <w:t>Репяховского</w:t>
      </w:r>
      <w:r>
        <w:rPr>
          <w:rFonts w:eastAsia="Calibri" w:cs="Times New Roman"/>
          <w:szCs w:val="28"/>
        </w:rPr>
        <w:t xml:space="preserve"> сельского поселения</w:t>
      </w:r>
      <w:r w:rsidRPr="0055526F">
        <w:rPr>
          <w:rFonts w:eastAsia="Calibri" w:cs="Times New Roman"/>
          <w:szCs w:val="28"/>
        </w:rPr>
        <w:t xml:space="preserve">. </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4.12. Решение конкурсной комиссии по результатам проведения второго этапа конкурса принимается  в отсутствие кандидатов открытым голосованием простым большинством голосов от числа членов конкурсной </w:t>
      </w:r>
      <w:r w:rsidRPr="0055526F">
        <w:rPr>
          <w:rFonts w:eastAsia="Calibri" w:cs="Times New Roman"/>
          <w:szCs w:val="28"/>
        </w:rPr>
        <w:lastRenderedPageBreak/>
        <w:t>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4.13. По результатам проведения второго этапа конкурса конкурсная комиссия принимает одно из следующих решений:</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1) о признании конкурса </w:t>
      </w:r>
      <w:proofErr w:type="gramStart"/>
      <w:r w:rsidRPr="0055526F">
        <w:rPr>
          <w:rFonts w:eastAsia="Calibri" w:cs="Times New Roman"/>
          <w:szCs w:val="28"/>
        </w:rPr>
        <w:t>состоявшимся</w:t>
      </w:r>
      <w:proofErr w:type="gramEnd"/>
      <w:r w:rsidRPr="0055526F">
        <w:rPr>
          <w:rFonts w:eastAsia="Calibri" w:cs="Times New Roman"/>
          <w:szCs w:val="28"/>
        </w:rPr>
        <w:t xml:space="preserve"> и об отборе двух кандидатур для представления в Совет депутатов;</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2) о признании конкурса </w:t>
      </w:r>
      <w:proofErr w:type="gramStart"/>
      <w:r w:rsidRPr="0055526F">
        <w:rPr>
          <w:rFonts w:eastAsia="Calibri" w:cs="Times New Roman"/>
          <w:szCs w:val="28"/>
        </w:rPr>
        <w:t>несостоявшимся</w:t>
      </w:r>
      <w:proofErr w:type="gramEnd"/>
      <w:r w:rsidRPr="0055526F">
        <w:rPr>
          <w:rFonts w:eastAsia="Calibri" w:cs="Times New Roman"/>
          <w:szCs w:val="28"/>
        </w:rPr>
        <w:t>.</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4.14. Конкурсная комиссия принимает решение о признании конкурса </w:t>
      </w:r>
      <w:proofErr w:type="gramStart"/>
      <w:r w:rsidRPr="0055526F">
        <w:rPr>
          <w:rFonts w:eastAsia="Calibri" w:cs="Times New Roman"/>
          <w:szCs w:val="28"/>
        </w:rPr>
        <w:t>состоявшимся</w:t>
      </w:r>
      <w:proofErr w:type="gramEnd"/>
      <w:r w:rsidRPr="0055526F">
        <w:rPr>
          <w:rFonts w:eastAsia="Calibri" w:cs="Times New Roman"/>
          <w:szCs w:val="28"/>
        </w:rPr>
        <w:t xml:space="preserve"> в случае, если конкурсной комиссией отобраны не менее двух кандидатур для представления в </w:t>
      </w:r>
      <w:r>
        <w:rPr>
          <w:rFonts w:eastAsia="Calibri" w:cs="Times New Roman"/>
          <w:szCs w:val="28"/>
        </w:rPr>
        <w:t xml:space="preserve">земское собрание поселения </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w:t>
      </w:r>
      <w:r>
        <w:rPr>
          <w:rFonts w:eastAsia="Calibri" w:cs="Times New Roman"/>
          <w:szCs w:val="28"/>
        </w:rPr>
        <w:t xml:space="preserve">ультатах конкурса участвующими  </w:t>
      </w:r>
      <w:r w:rsidRPr="0055526F">
        <w:rPr>
          <w:rFonts w:eastAsia="Calibri" w:cs="Times New Roman"/>
          <w:szCs w:val="28"/>
        </w:rPr>
        <w:t xml:space="preserve">в конкурсе кандидатами поданы заявления об отказе </w:t>
      </w:r>
      <w:r>
        <w:rPr>
          <w:rFonts w:eastAsia="Calibri" w:cs="Times New Roman"/>
          <w:szCs w:val="28"/>
        </w:rPr>
        <w:t xml:space="preserve">от участия в конкурсе, в </w:t>
      </w:r>
      <w:proofErr w:type="gramStart"/>
      <w:r>
        <w:rPr>
          <w:rFonts w:eastAsia="Calibri" w:cs="Times New Roman"/>
          <w:szCs w:val="28"/>
        </w:rPr>
        <w:t>связи</w:t>
      </w:r>
      <w:proofErr w:type="gramEnd"/>
      <w:r>
        <w:rPr>
          <w:rFonts w:eastAsia="Calibri" w:cs="Times New Roman"/>
          <w:szCs w:val="28"/>
        </w:rPr>
        <w:t xml:space="preserve">  </w:t>
      </w:r>
      <w:r w:rsidRPr="0055526F">
        <w:rPr>
          <w:rFonts w:eastAsia="Calibri" w:cs="Times New Roman"/>
          <w:szCs w:val="28"/>
        </w:rPr>
        <w:t>с чем не осталось ни одного кандидата или остался один кандидат.</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об объявлении повторного конкурса. </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Решение об объявлении повторного конкурса принимается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szCs w:val="28"/>
        </w:rPr>
      </w:pPr>
      <w:r w:rsidRPr="0055526F">
        <w:rPr>
          <w:rFonts w:eastAsia="Calibri" w:cs="Times New Roman"/>
          <w:szCs w:val="28"/>
        </w:rPr>
        <w:t xml:space="preserve">4.16. Решение конкурсной комиссии о результатах конкурса доводится </w:t>
      </w:r>
      <w:r w:rsidRPr="0055526F">
        <w:rPr>
          <w:rFonts w:eastAsia="Calibri" w:cs="Times New Roman"/>
          <w:szCs w:val="28"/>
        </w:rPr>
        <w:br/>
        <w:t xml:space="preserve">до кандидата любым доступным способом не позднее трех рабочих дней  с момента его принятия. </w:t>
      </w:r>
    </w:p>
    <w:p w:rsidR="000D2B92" w:rsidRPr="00FF1AC7" w:rsidRDefault="000D2B92">
      <w:pPr>
        <w:pStyle w:val="ConsPlusNormal"/>
        <w:jc w:val="both"/>
        <w:rPr>
          <w:rFonts w:ascii="Times New Roman" w:hAnsi="Times New Roman" w:cs="Times New Roman"/>
          <w:sz w:val="28"/>
          <w:szCs w:val="28"/>
        </w:rPr>
      </w:pPr>
    </w:p>
    <w:p w:rsidR="000D2B92" w:rsidRPr="00FF1AC7" w:rsidRDefault="00DB7E3A">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Заключительные положения</w:t>
      </w:r>
    </w:p>
    <w:p w:rsidR="00E1679B" w:rsidRPr="00FF1AC7" w:rsidRDefault="00E1679B">
      <w:pPr>
        <w:pStyle w:val="ConsPlusNormal"/>
        <w:jc w:val="both"/>
        <w:rPr>
          <w:rFonts w:ascii="Times New Roman" w:hAnsi="Times New Roman" w:cs="Times New Roman"/>
          <w:sz w:val="28"/>
          <w:szCs w:val="28"/>
        </w:rPr>
      </w:pPr>
    </w:p>
    <w:p w:rsidR="00E1679B" w:rsidRDefault="00DB7E3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.1. </w:t>
      </w:r>
      <w:r w:rsidR="00E1679B">
        <w:rPr>
          <w:rFonts w:ascii="Times New Roman" w:eastAsiaTheme="minorHAnsi" w:hAnsi="Times New Roman" w:cs="Times New Roman"/>
          <w:sz w:val="28"/>
          <w:szCs w:val="28"/>
        </w:rPr>
        <w:t xml:space="preserve">Итоги конкурса на замещение должности главы администрации </w:t>
      </w:r>
      <w:r w:rsidR="00B506BB">
        <w:rPr>
          <w:rFonts w:ascii="Times New Roman" w:eastAsiaTheme="minorHAnsi" w:hAnsi="Times New Roman" w:cs="Times New Roman"/>
          <w:sz w:val="28"/>
          <w:szCs w:val="28"/>
        </w:rPr>
        <w:t xml:space="preserve">поселения </w:t>
      </w:r>
      <w:r w:rsidR="00E1679B">
        <w:rPr>
          <w:rFonts w:ascii="Times New Roman" w:eastAsiaTheme="minorHAnsi" w:hAnsi="Times New Roman" w:cs="Times New Roman"/>
          <w:sz w:val="28"/>
          <w:szCs w:val="28"/>
        </w:rPr>
        <w:t xml:space="preserve"> рассматриваются на заседании </w:t>
      </w:r>
      <w:r w:rsidR="00B506BB">
        <w:rPr>
          <w:rFonts w:ascii="Times New Roman" w:eastAsiaTheme="minorHAnsi" w:hAnsi="Times New Roman" w:cs="Times New Roman"/>
          <w:sz w:val="28"/>
          <w:szCs w:val="28"/>
        </w:rPr>
        <w:t>земского собрания поселения</w:t>
      </w:r>
      <w:r w:rsidR="00E1679B">
        <w:rPr>
          <w:rFonts w:ascii="Times New Roman" w:eastAsiaTheme="minorHAnsi" w:hAnsi="Times New Roman" w:cs="Times New Roman"/>
          <w:sz w:val="28"/>
          <w:szCs w:val="28"/>
        </w:rPr>
        <w:t>.</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 xml:space="preserve">.2. </w:t>
      </w:r>
      <w:r w:rsidR="006C11F4" w:rsidRPr="00FF1AC7">
        <w:rPr>
          <w:rFonts w:ascii="Times New Roman" w:eastAsiaTheme="minorHAnsi" w:hAnsi="Times New Roman" w:cs="Times New Roman"/>
          <w:sz w:val="28"/>
          <w:szCs w:val="28"/>
        </w:rPr>
        <w:t xml:space="preserve">Расходы, связанные с организацией проведения конкурса, производятся за счет средств бюджета </w:t>
      </w:r>
      <w:r w:rsidR="00416899">
        <w:rPr>
          <w:rFonts w:ascii="Times New Roman" w:eastAsiaTheme="minorHAnsi" w:hAnsi="Times New Roman" w:cs="Times New Roman"/>
          <w:sz w:val="28"/>
          <w:szCs w:val="28"/>
        </w:rPr>
        <w:t>Репяховского</w:t>
      </w:r>
      <w:r w:rsidR="00B506BB">
        <w:rPr>
          <w:rFonts w:ascii="Times New Roman" w:eastAsiaTheme="minorHAnsi" w:hAnsi="Times New Roman" w:cs="Times New Roman"/>
          <w:sz w:val="28"/>
          <w:szCs w:val="28"/>
        </w:rPr>
        <w:t xml:space="preserve"> сельского поселения </w:t>
      </w:r>
      <w:r w:rsidR="006C11F4" w:rsidRPr="00FF1AC7">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006C11F4" w:rsidRPr="00FF1AC7">
        <w:rPr>
          <w:rFonts w:ascii="Times New Roman" w:eastAsiaTheme="minorHAnsi" w:hAnsi="Times New Roman" w:cs="Times New Roman"/>
          <w:sz w:val="28"/>
          <w:szCs w:val="28"/>
        </w:rPr>
        <w:t xml:space="preserve"> район» Белгородской области.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3</w:t>
      </w:r>
      <w:r w:rsidR="006C11F4" w:rsidRPr="00FF1AC7">
        <w:rPr>
          <w:rFonts w:ascii="Times New Roman" w:eastAsiaTheme="minorHAnsi" w:hAnsi="Times New Roman" w:cs="Times New Roman"/>
          <w:sz w:val="28"/>
          <w:szCs w:val="28"/>
        </w:rPr>
        <w:t>.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4</w:t>
      </w:r>
      <w:r w:rsidR="006C11F4" w:rsidRPr="00FF1AC7">
        <w:rPr>
          <w:rFonts w:ascii="Times New Roman" w:eastAsiaTheme="minorHAnsi"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FF1AC7"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xml:space="preserve">. Документы кандидатов и документы конкурсной комиссии                             по завершении конкурса формируются в дело и хранятся в </w:t>
      </w:r>
      <w:r w:rsidR="00B506BB">
        <w:rPr>
          <w:rFonts w:ascii="Times New Roman" w:eastAsiaTheme="minorHAnsi" w:hAnsi="Times New Roman" w:cs="Times New Roman"/>
          <w:sz w:val="28"/>
          <w:szCs w:val="28"/>
        </w:rPr>
        <w:t xml:space="preserve">земском собрании поселения </w:t>
      </w:r>
      <w:r w:rsidR="006C11F4" w:rsidRPr="00FF1AC7">
        <w:rPr>
          <w:rFonts w:ascii="Times New Roman" w:eastAsiaTheme="minorHAnsi" w:hAnsi="Times New Roman" w:cs="Times New Roman"/>
          <w:sz w:val="28"/>
          <w:szCs w:val="28"/>
        </w:rPr>
        <w:t>с последующей передачей их в архив в установленном порядке.</w:t>
      </w:r>
    </w:p>
    <w:p w:rsidR="000D2B92" w:rsidRPr="00FF1AC7" w:rsidRDefault="006C11F4">
      <w:pPr>
        <w:pStyle w:val="ConsPlusNormal"/>
        <w:ind w:firstLine="540"/>
        <w:jc w:val="both"/>
        <w:rPr>
          <w:rFonts w:ascii="Times New Roman" w:hAnsi="Times New Roman" w:cs="Times New Roman"/>
          <w:sz w:val="28"/>
          <w:szCs w:val="28"/>
        </w:rPr>
      </w:pPr>
      <w:r w:rsidRPr="00FF1AC7">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.6</w:t>
      </w:r>
      <w:r w:rsidR="006C11F4" w:rsidRPr="00FF1AC7">
        <w:rPr>
          <w:rFonts w:ascii="Times New Roman" w:eastAsiaTheme="minorHAnsi" w:hAnsi="Times New Roman" w:cs="Times New Roman"/>
          <w:sz w:val="28"/>
          <w:szCs w:val="28"/>
        </w:rPr>
        <w:t>. По вопросам, не урегулированным настоящим Порядком, конкурсная комиссия принимает решения самостоятельно в соответствии                    с законод</w:t>
      </w:r>
      <w:r w:rsidR="006C11F4">
        <w:rPr>
          <w:rFonts w:ascii="Times New Roman" w:eastAsiaTheme="minorHAnsi" w:hAnsi="Times New Roman" w:cs="Times New Roman"/>
          <w:sz w:val="28"/>
          <w:szCs w:val="28"/>
        </w:rPr>
        <w:t>ательством.</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Настоящий Порядок вступает в силу со дня его официального </w:t>
      </w:r>
      <w:r w:rsidR="00B506BB">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rsidP="00D8765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735C71" w:rsidRDefault="00735C71">
      <w:pPr>
        <w:pStyle w:val="ConsPlusNormal"/>
        <w:ind w:left="3544"/>
        <w:outlineLvl w:val="1"/>
        <w:rPr>
          <w:rFonts w:ascii="Times New Roman" w:hAnsi="Times New Roman" w:cs="Times New Roman"/>
          <w:sz w:val="28"/>
          <w:szCs w:val="28"/>
        </w:rPr>
      </w:pPr>
    </w:p>
    <w:p w:rsidR="000D2B92" w:rsidRDefault="006C11F4">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1</w:t>
      </w:r>
    </w:p>
    <w:p w:rsidR="000D2B92"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Pr="00432DD3"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0D2B92" w:rsidRPr="00432DD3" w:rsidRDefault="00386F0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Репяховского</w:t>
      </w:r>
      <w:r w:rsidR="00B506BB">
        <w:rPr>
          <w:rFonts w:ascii="Times New Roman" w:eastAsiaTheme="minorHAnsi" w:hAnsi="Times New Roman" w:cs="Times New Roman"/>
          <w:sz w:val="28"/>
          <w:szCs w:val="28"/>
        </w:rPr>
        <w:t xml:space="preserve"> сельского поселения</w:t>
      </w:r>
      <w:r w:rsid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28"/>
        <w:gridCol w:w="887"/>
        <w:gridCol w:w="2372"/>
        <w:gridCol w:w="3184"/>
      </w:tblGrid>
      <w:tr w:rsidR="000D2B92">
        <w:tc>
          <w:tcPr>
            <w:tcW w:w="3515" w:type="dxa"/>
            <w:gridSpan w:val="2"/>
            <w:tcBorders>
              <w:top w:val="none" w:sz="4" w:space="0" w:color="000000"/>
              <w:left w:val="none" w:sz="4" w:space="0" w:color="000000"/>
              <w:bottom w:val="none" w:sz="4" w:space="0" w:color="000000"/>
              <w:right w:val="none" w:sz="4" w:space="0" w:color="000000"/>
            </w:tcBorders>
            <w:noWrap/>
          </w:tcPr>
          <w:p w:rsidR="000D2B92" w:rsidRPr="00432DD3" w:rsidRDefault="000D2B92">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0D2B92" w:rsidRPr="00735C71"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r w:rsidR="00386F06">
              <w:rPr>
                <w:rFonts w:ascii="Times New Roman" w:eastAsiaTheme="minorHAnsi" w:hAnsi="Times New Roman" w:cs="Times New Roman"/>
                <w:sz w:val="28"/>
                <w:szCs w:val="28"/>
              </w:rPr>
              <w:t>Репяховского</w:t>
            </w:r>
            <w:r w:rsidR="00B506BB">
              <w:rPr>
                <w:rFonts w:ascii="Times New Roman" w:hAnsi="Times New Roman" w:cs="Times New Roman"/>
                <w:sz w:val="28"/>
                <w:szCs w:val="28"/>
              </w:rPr>
              <w:t xml:space="preserve"> сельского </w:t>
            </w:r>
            <w:r w:rsidR="00B506BB"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432DD3" w:rsidP="00E1679B">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w:t>
            </w:r>
            <w:r w:rsidR="006C11F4" w:rsidRPr="00432DD3">
              <w:rPr>
                <w:rFonts w:ascii="Times New Roman" w:hAnsi="Times New Roman" w:cs="Times New Roman"/>
                <w:sz w:val="24"/>
                <w:szCs w:val="24"/>
              </w:rPr>
              <w:t>(Фамилия, Имя, Отчество)</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 xml:space="preserve"> №</w:t>
            </w:r>
            <w:r w:rsidR="00432DD3" w:rsidRPr="00432DD3">
              <w:rPr>
                <w:rFonts w:ascii="Times New Roman" w:hAnsi="Times New Roman" w:cs="Times New Roman"/>
                <w:sz w:val="28"/>
                <w:szCs w:val="28"/>
              </w:rPr>
              <w:t xml:space="preserve"> ______________</w:t>
            </w:r>
          </w:p>
          <w:p w:rsidR="00E1679B"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w:t>
            </w:r>
            <w:r w:rsidR="00E1679B" w:rsidRPr="00432DD3">
              <w:rPr>
                <w:rFonts w:ascii="Times New Roman" w:hAnsi="Times New Roman" w:cs="Times New Roman"/>
                <w:sz w:val="28"/>
                <w:szCs w:val="28"/>
              </w:rPr>
              <w:t xml:space="preserve"> </w:t>
            </w:r>
            <w:r w:rsidRPr="00432DD3">
              <w:rPr>
                <w:rFonts w:ascii="Times New Roman" w:hAnsi="Times New Roman" w:cs="Times New Roman"/>
                <w:sz w:val="28"/>
                <w:szCs w:val="28"/>
              </w:rPr>
              <w:t xml:space="preserve"> </w:t>
            </w:r>
            <w:r w:rsidR="00E1679B" w:rsidRPr="00432DD3">
              <w:rPr>
                <w:rFonts w:ascii="Times New Roman" w:hAnsi="Times New Roman" w:cs="Times New Roman"/>
                <w:sz w:val="28"/>
                <w:szCs w:val="28"/>
              </w:rPr>
              <w:t>____________________</w:t>
            </w:r>
            <w:r w:rsidR="00432DD3" w:rsidRPr="00432DD3">
              <w:rPr>
                <w:rFonts w:ascii="Times New Roman" w:hAnsi="Times New Roman" w:cs="Times New Roman"/>
                <w:sz w:val="28"/>
                <w:szCs w:val="28"/>
              </w:rPr>
              <w:t>__</w:t>
            </w:r>
            <w:r w:rsidR="00E1679B" w:rsidRPr="00432DD3">
              <w:rPr>
                <w:rFonts w:ascii="Times New Roman" w:hAnsi="Times New Roman" w:cs="Times New Roman"/>
                <w:sz w:val="28"/>
                <w:szCs w:val="28"/>
              </w:rPr>
              <w:t>__________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E1679B"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w:t>
            </w:r>
            <w:proofErr w:type="gramStart"/>
            <w:r w:rsidRPr="00432DD3">
              <w:rPr>
                <w:rFonts w:ascii="Times New Roman" w:hAnsi="Times New Roman" w:cs="Times New Roman"/>
                <w:sz w:val="28"/>
                <w:szCs w:val="28"/>
              </w:rPr>
              <w:t>г</w:t>
            </w:r>
            <w:proofErr w:type="gramEnd"/>
            <w:r w:rsidRPr="00432DD3">
              <w:rPr>
                <w:rFonts w:ascii="Times New Roman" w:hAnsi="Times New Roman" w:cs="Times New Roman"/>
                <w:sz w:val="28"/>
                <w:szCs w:val="28"/>
              </w:rPr>
              <w:t>.</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зарегистрированног</w:t>
            </w:r>
            <w:proofErr w:type="gramStart"/>
            <w:r w:rsidRPr="00432DD3">
              <w:rPr>
                <w:rFonts w:ascii="Times New Roman" w:hAnsi="Times New Roman" w:cs="Times New Roman"/>
                <w:sz w:val="28"/>
                <w:szCs w:val="28"/>
              </w:rPr>
              <w:t>о(</w:t>
            </w:r>
            <w:proofErr w:type="gramEnd"/>
            <w:r w:rsidRPr="00432DD3">
              <w:rPr>
                <w:rFonts w:ascii="Times New Roman" w:hAnsi="Times New Roman" w:cs="Times New Roman"/>
                <w:sz w:val="28"/>
                <w:szCs w:val="28"/>
              </w:rPr>
              <w:t xml:space="preserve">ой) по адресу: </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w:t>
            </w:r>
          </w:p>
          <w:p w:rsidR="000D2B92"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w:t>
            </w:r>
            <w:r w:rsidR="00432DD3" w:rsidRPr="00432DD3">
              <w:rPr>
                <w:rFonts w:ascii="Times New Roman" w:hAnsi="Times New Roman" w:cs="Times New Roman"/>
                <w:sz w:val="28"/>
                <w:szCs w:val="28"/>
              </w:rPr>
              <w:t>_</w:t>
            </w:r>
            <w:r w:rsidRPr="00432DD3">
              <w:rPr>
                <w:rFonts w:ascii="Times New Roman" w:hAnsi="Times New Roman" w:cs="Times New Roman"/>
                <w:sz w:val="28"/>
                <w:szCs w:val="28"/>
              </w:rPr>
              <w:t>_</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0D2B92" w:rsidRDefault="000D2B92">
            <w:pPr>
              <w:pStyle w:val="ConsPlusNormal"/>
              <w:jc w:val="center"/>
              <w:rPr>
                <w:rFonts w:ascii="Times New Roman" w:hAnsi="Times New Roman" w:cs="Times New Roman"/>
                <w:b/>
                <w:sz w:val="28"/>
                <w:szCs w:val="28"/>
              </w:rPr>
            </w:pPr>
            <w:bookmarkStart w:id="6" w:name="P222"/>
            <w:bookmarkEnd w:id="6"/>
          </w:p>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Я,___________________________________________________________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386F06">
              <w:rPr>
                <w:rFonts w:ascii="Times New Roman" w:eastAsiaTheme="minorHAnsi" w:hAnsi="Times New Roman" w:cs="Times New Roman"/>
                <w:sz w:val="28"/>
                <w:szCs w:val="28"/>
              </w:rPr>
              <w:t>Репяховского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 (далее - Конкурс).</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w:t>
            </w:r>
            <w:r w:rsidRPr="00432DD3">
              <w:rPr>
                <w:rFonts w:ascii="Times New Roman" w:hAnsi="Times New Roman" w:cs="Times New Roman"/>
                <w:sz w:val="28"/>
                <w:szCs w:val="28"/>
              </w:rPr>
              <w:lastRenderedPageBreak/>
              <w:t>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Мне известно, что исполнение должностных обязанностей главы администрации </w:t>
            </w:r>
            <w:r w:rsidR="00386F06">
              <w:rPr>
                <w:rFonts w:ascii="Times New Roman" w:eastAsiaTheme="minorHAnsi" w:hAnsi="Times New Roman" w:cs="Times New Roman"/>
                <w:sz w:val="28"/>
                <w:szCs w:val="28"/>
              </w:rPr>
              <w:t>Репяховского</w:t>
            </w:r>
            <w:r w:rsidR="00386F06">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 связано с использованием сведений, составляющих государственную и иную охраняемую феде</w:t>
            </w:r>
            <w:r w:rsidR="00735C71">
              <w:rPr>
                <w:rFonts w:ascii="Times New Roman" w:hAnsi="Times New Roman" w:cs="Times New Roman"/>
                <w:sz w:val="28"/>
                <w:szCs w:val="28"/>
              </w:rPr>
              <w:t xml:space="preserve">ральными законами тайну,  </w:t>
            </w:r>
            <w:r w:rsidRPr="00432DD3">
              <w:rPr>
                <w:rFonts w:ascii="Times New Roman" w:hAnsi="Times New Roman" w:cs="Times New Roman"/>
                <w:sz w:val="28"/>
                <w:szCs w:val="28"/>
              </w:rPr>
              <w:t xml:space="preserve">в </w:t>
            </w:r>
            <w:proofErr w:type="gramStart"/>
            <w:r w:rsidRPr="00432DD3">
              <w:rPr>
                <w:rFonts w:ascii="Times New Roman" w:hAnsi="Times New Roman" w:cs="Times New Roman"/>
                <w:sz w:val="28"/>
                <w:szCs w:val="28"/>
              </w:rPr>
              <w:t>связи</w:t>
            </w:r>
            <w:proofErr w:type="gramEnd"/>
            <w:r w:rsidRPr="00432DD3">
              <w:rPr>
                <w:rFonts w:ascii="Times New Roman" w:hAnsi="Times New Roman" w:cs="Times New Roman"/>
                <w:sz w:val="28"/>
                <w:szCs w:val="28"/>
              </w:rPr>
              <w:t xml:space="preserve"> с чем выражаю согласие на проведение в отношении меня полномочными органами проверочных мероприятий.</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 являюсь кандидатом, выдвигаемым в порядке самовыдвижения:                     да / нет</w:t>
            </w:r>
          </w:p>
          <w:p w:rsidR="000D2B92" w:rsidRPr="00432DD3" w:rsidRDefault="006C11F4">
            <w:pPr>
              <w:pStyle w:val="ConsPlusNormal"/>
              <w:rPr>
                <w:rFonts w:ascii="Times New Roman" w:hAnsi="Times New Roman" w:cs="Times New Roman"/>
                <w:sz w:val="24"/>
                <w:szCs w:val="24"/>
              </w:rPr>
            </w:pPr>
            <w:r w:rsidRPr="00432DD3">
              <w:rPr>
                <w:rFonts w:ascii="Times New Roman" w:hAnsi="Times New Roman" w:cs="Times New Roman"/>
                <w:sz w:val="24"/>
                <w:szCs w:val="24"/>
              </w:rPr>
              <w:t>(подчеркнуть нужное)</w:t>
            </w:r>
          </w:p>
        </w:tc>
      </w:tr>
      <w:tr w:rsidR="000D2B92">
        <w:tc>
          <w:tcPr>
            <w:tcW w:w="2628"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DB7E3A" w:rsidRDefault="00DB7E3A" w:rsidP="00386F06">
      <w:pPr>
        <w:pStyle w:val="ConsPlusNormal"/>
        <w:outlineLvl w:val="1"/>
        <w:rPr>
          <w:rFonts w:ascii="Times New Roman" w:hAnsi="Times New Roman" w:cs="Times New Roman"/>
          <w:sz w:val="28"/>
          <w:szCs w:val="28"/>
        </w:rPr>
      </w:pPr>
    </w:p>
    <w:p w:rsidR="000D2B92" w:rsidRPr="00432DD3" w:rsidRDefault="006C11F4" w:rsidP="00735C71">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lastRenderedPageBreak/>
        <w:t>Приложение № 2</w:t>
      </w:r>
    </w:p>
    <w:p w:rsidR="00735C71"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35C71" w:rsidRPr="00432DD3"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35C71" w:rsidRPr="00432DD3" w:rsidRDefault="00386F06"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Репяховского</w:t>
      </w:r>
      <w:r w:rsidR="00735C71">
        <w:rPr>
          <w:rFonts w:ascii="Times New Roman" w:eastAsiaTheme="minorHAnsi" w:hAnsi="Times New Roman" w:cs="Times New Roman"/>
          <w:sz w:val="28"/>
          <w:szCs w:val="28"/>
        </w:rPr>
        <w:t xml:space="preserve"> сельского поселения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rsidP="00DB7E3A">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0" w:type="auto"/>
        <w:tblLayout w:type="fixed"/>
        <w:tblCellMar>
          <w:top w:w="102" w:type="dxa"/>
          <w:left w:w="62" w:type="dxa"/>
          <w:bottom w:w="102" w:type="dxa"/>
          <w:right w:w="62" w:type="dxa"/>
        </w:tblCellMar>
        <w:tblLook w:val="0000"/>
      </w:tblPr>
      <w:tblGrid>
        <w:gridCol w:w="3322"/>
        <w:gridCol w:w="6094"/>
      </w:tblGrid>
      <w:tr w:rsidR="000D2B92">
        <w:tc>
          <w:tcPr>
            <w:tcW w:w="3322"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6094" w:type="dxa"/>
            <w:tcBorders>
              <w:top w:val="none" w:sz="4" w:space="0" w:color="000000"/>
              <w:left w:val="none" w:sz="4" w:space="0" w:color="000000"/>
              <w:bottom w:val="none" w:sz="4" w:space="0" w:color="000000"/>
              <w:right w:val="none" w:sz="4" w:space="0" w:color="000000"/>
            </w:tcBorders>
            <w:noWrap/>
          </w:tcPr>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по проведению конкурса</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 xml:space="preserve">на замещение должности главы администрации </w:t>
            </w:r>
            <w:r w:rsidR="00386F06">
              <w:rPr>
                <w:rFonts w:ascii="Times New Roman" w:eastAsiaTheme="minorHAnsi" w:hAnsi="Times New Roman" w:cs="Times New Roman"/>
                <w:sz w:val="28"/>
                <w:szCs w:val="28"/>
              </w:rPr>
              <w:t>Репяховского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  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w:t>
            </w:r>
            <w:proofErr w:type="gramStart"/>
            <w:r w:rsidRPr="00432DD3">
              <w:rPr>
                <w:rFonts w:ascii="Times New Roman" w:hAnsi="Times New Roman" w:cs="Times New Roman"/>
                <w:sz w:val="28"/>
                <w:szCs w:val="28"/>
              </w:rPr>
              <w:t>г</w:t>
            </w:r>
            <w:proofErr w:type="gramEnd"/>
            <w:r w:rsidRPr="00432DD3">
              <w:rPr>
                <w:rFonts w:ascii="Times New Roman" w:hAnsi="Times New Roman" w:cs="Times New Roman"/>
                <w:sz w:val="28"/>
                <w:szCs w:val="28"/>
              </w:rPr>
              <w:t>.</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зарегистрированног</w:t>
            </w:r>
            <w:proofErr w:type="gramStart"/>
            <w:r w:rsidRPr="00432DD3">
              <w:rPr>
                <w:rFonts w:ascii="Times New Roman" w:hAnsi="Times New Roman" w:cs="Times New Roman"/>
                <w:sz w:val="28"/>
                <w:szCs w:val="28"/>
              </w:rPr>
              <w:t>о(</w:t>
            </w:r>
            <w:proofErr w:type="gramEnd"/>
            <w:r w:rsidRPr="00432DD3">
              <w:rPr>
                <w:rFonts w:ascii="Times New Roman" w:hAnsi="Times New Roman" w:cs="Times New Roman"/>
                <w:sz w:val="28"/>
                <w:szCs w:val="28"/>
              </w:rPr>
              <w:t xml:space="preserve">ой) по адресу: </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0D2B92" w:rsidP="00386F06">
            <w:pPr>
              <w:pStyle w:val="ConsPlusNormal"/>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bookmarkStart w:id="7" w:name="P262"/>
            <w:bookmarkEnd w:id="7"/>
            <w:r>
              <w:rPr>
                <w:rFonts w:ascii="Times New Roman" w:hAnsi="Times New Roman" w:cs="Times New Roman"/>
                <w:b/>
                <w:sz w:val="28"/>
                <w:szCs w:val="28"/>
              </w:rPr>
              <w:t>СОГЛАСИЕ НА ОБРАБОТКУ ПЕРСОНАЛЬНЫХ ДАННЫХ</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Настоящим я, _______________________________________________</w:t>
            </w:r>
          </w:p>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2B92" w:rsidRDefault="006C11F4" w:rsidP="007B7D6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r w:rsidR="00386F06">
              <w:rPr>
                <w:rFonts w:ascii="Times New Roman" w:eastAsiaTheme="minorHAnsi" w:hAnsi="Times New Roman" w:cs="Times New Roman"/>
                <w:sz w:val="28"/>
                <w:szCs w:val="28"/>
              </w:rPr>
              <w:t>Репяховского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w:t>
            </w:r>
            <w:r w:rsidR="00386F06">
              <w:rPr>
                <w:rFonts w:ascii="Times New Roman" w:hAnsi="Times New Roman" w:cs="Times New Roman"/>
                <w:sz w:val="28"/>
                <w:szCs w:val="28"/>
              </w:rPr>
              <w:t>я</w:t>
            </w:r>
            <w:r w:rsidR="007B7D6E">
              <w:rPr>
                <w:rFonts w:ascii="Times New Roman" w:hAnsi="Times New Roman" w:cs="Times New Roman"/>
                <w:sz w:val="28"/>
                <w:szCs w:val="28"/>
              </w:rPr>
              <w:t>ружский</w:t>
            </w:r>
            <w:r>
              <w:rPr>
                <w:rFonts w:ascii="Times New Roman" w:hAnsi="Times New Roman" w:cs="Times New Roman"/>
                <w:sz w:val="28"/>
                <w:szCs w:val="28"/>
              </w:rPr>
              <w:t xml:space="preserve"> район» Белгородской области (далее - конкурсная комиссия), свои персональные данные в целях </w:t>
            </w:r>
            <w:proofErr w:type="gramStart"/>
            <w:r>
              <w:rPr>
                <w:rFonts w:ascii="Times New Roman" w:hAnsi="Times New Roman" w:cs="Times New Roman"/>
                <w:sz w:val="28"/>
                <w:szCs w:val="28"/>
              </w:rPr>
              <w:t>обеспечения соблюдения требований порядка проведения конкурса</w:t>
            </w:r>
            <w:proofErr w:type="gramEnd"/>
            <w:r>
              <w:rPr>
                <w:rFonts w:ascii="Times New Roman" w:hAnsi="Times New Roman" w:cs="Times New Roman"/>
                <w:sz w:val="28"/>
                <w:szCs w:val="28"/>
              </w:rPr>
              <w:t xml:space="preserve"> на замещение должности главы администрации </w:t>
            </w:r>
            <w:r w:rsidR="00386F06">
              <w:rPr>
                <w:rFonts w:ascii="Times New Roman" w:eastAsiaTheme="minorHAnsi" w:hAnsi="Times New Roman" w:cs="Times New Roman"/>
                <w:sz w:val="28"/>
                <w:szCs w:val="28"/>
              </w:rPr>
              <w:t>Репяховского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 Белгородской области.</w:t>
            </w:r>
          </w:p>
        </w:tc>
      </w:tr>
    </w:tbl>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Моими персональными данными является любая информация, относящаяся ко мне как к физическому лицу (субъекту персональных данных), указанная </w:t>
      </w:r>
      <w:proofErr w:type="gramStart"/>
      <w:r>
        <w:rPr>
          <w:rFonts w:ascii="Times New Roman" w:eastAsiaTheme="minorHAnsi" w:hAnsi="Times New Roman" w:cs="Times New Roman"/>
          <w:sz w:val="28"/>
          <w:szCs w:val="28"/>
        </w:rPr>
        <w:t>в</w:t>
      </w:r>
      <w:proofErr w:type="gramEnd"/>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1) </w:t>
      </w:r>
      <w:proofErr w:type="gramStart"/>
      <w:r>
        <w:rPr>
          <w:rFonts w:ascii="Times New Roman" w:eastAsiaTheme="minorHAnsi" w:hAnsi="Times New Roman" w:cs="Times New Roman"/>
          <w:sz w:val="28"/>
          <w:szCs w:val="28"/>
        </w:rPr>
        <w:t>заявлении</w:t>
      </w:r>
      <w:proofErr w:type="gramEnd"/>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 документе о выдвижении меня кандидатом, а именно (</w:t>
      </w:r>
      <w:proofErr w:type="gramStart"/>
      <w:r>
        <w:rPr>
          <w:rFonts w:ascii="Times New Roman" w:eastAsiaTheme="minorHAnsi" w:hAnsi="Times New Roman" w:cs="Times New Roman"/>
          <w:sz w:val="28"/>
          <w:szCs w:val="28"/>
        </w:rPr>
        <w:t>нужное</w:t>
      </w:r>
      <w:proofErr w:type="gramEnd"/>
      <w:r>
        <w:rPr>
          <w:rFonts w:ascii="Times New Roman" w:eastAsiaTheme="minorHAnsi" w:hAnsi="Times New Roman" w:cs="Times New Roman"/>
          <w:sz w:val="28"/>
          <w:szCs w:val="28"/>
        </w:rPr>
        <w:t xml:space="preserve"> подчеркнуть):</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представлении</w:t>
      </w:r>
      <w:proofErr w:type="gramEnd"/>
      <w:r>
        <w:rPr>
          <w:rFonts w:ascii="Times New Roman" w:eastAsiaTheme="minorHAnsi" w:hAnsi="Times New Roman" w:cs="Times New Roman"/>
          <w:sz w:val="28"/>
          <w:szCs w:val="28"/>
        </w:rPr>
        <w:t xml:space="preserve"> (в случае выдвижения </w:t>
      </w:r>
      <w:r w:rsidR="00735C71">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735C71">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п</w:t>
      </w:r>
      <w:r>
        <w:rPr>
          <w:rFonts w:ascii="Times New Roman" w:eastAsiaTheme="minorHAnsi" w:hAnsi="Times New Roman" w:cs="Times New Roman"/>
          <w:sz w:val="28"/>
          <w:szCs w:val="28"/>
        </w:rPr>
        <w:t xml:space="preserve">редседателем </w:t>
      </w:r>
      <w:r w:rsidR="00735C71">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или группой </w:t>
      </w:r>
      <w:r w:rsidR="00735C71">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 </w:t>
      </w:r>
      <w:proofErr w:type="gramStart"/>
      <w:r>
        <w:rPr>
          <w:rFonts w:ascii="Times New Roman" w:eastAsiaTheme="minorHAnsi" w:hAnsi="Times New Roman" w:cs="Times New Roman"/>
          <w:sz w:val="28"/>
          <w:szCs w:val="28"/>
        </w:rPr>
        <w:t>паспорте</w:t>
      </w:r>
      <w:proofErr w:type="gramEnd"/>
      <w:r>
        <w:rPr>
          <w:rFonts w:ascii="Times New Roman" w:eastAsiaTheme="minorHAnsi" w:hAnsi="Times New Roman" w:cs="Times New Roman"/>
          <w:sz w:val="28"/>
          <w:szCs w:val="28"/>
        </w:rPr>
        <w:t xml:space="preserve"> гражданина Российской Федерации или ином документе, заменяющем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4) автобиографии;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w:t>
      </w:r>
      <w:r w:rsidR="00432DD3">
        <w:rPr>
          <w:rFonts w:ascii="Times New Roman" w:eastAsiaTheme="minorHAnsi" w:hAnsi="Times New Roman" w:cs="Times New Roman"/>
          <w:sz w:val="28"/>
          <w:szCs w:val="28"/>
        </w:rPr>
        <w:t xml:space="preserve">рации </w:t>
      </w:r>
      <w:r>
        <w:rPr>
          <w:rFonts w:ascii="Times New Roman" w:eastAsiaTheme="minorHAnsi" w:hAnsi="Times New Roman" w:cs="Times New Roman"/>
          <w:sz w:val="28"/>
          <w:szCs w:val="28"/>
        </w:rPr>
        <w:t xml:space="preserve">  от 26 мая 2005 года </w:t>
      </w:r>
      <w:r w:rsidRPr="00432DD3">
        <w:rPr>
          <w:rFonts w:ascii="Times New Roman" w:eastAsiaTheme="minorHAnsi" w:hAnsi="Times New Roman" w:cs="Times New Roman"/>
          <w:sz w:val="28"/>
          <w:szCs w:val="28"/>
        </w:rPr>
        <w:t>№ 667-р, с фотографией;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6</w:t>
      </w:r>
      <w:r w:rsidR="006C11F4">
        <w:rPr>
          <w:rFonts w:ascii="Times New Roman" w:eastAsiaTheme="minorHAnsi" w:hAnsi="Times New Roman" w:cs="Times New Roman"/>
          <w:sz w:val="28"/>
          <w:szCs w:val="28"/>
        </w:rPr>
        <w:t>) трудовой книжке и (или) сведен</w:t>
      </w:r>
      <w:r w:rsidR="00432DD3">
        <w:rPr>
          <w:rFonts w:ascii="Times New Roman" w:eastAsiaTheme="minorHAnsi" w:hAnsi="Times New Roman" w:cs="Times New Roman"/>
          <w:sz w:val="28"/>
          <w:szCs w:val="28"/>
        </w:rPr>
        <w:t>иях о трудовой и иные сведения           о</w:t>
      </w:r>
      <w:r w:rsidR="006C11F4">
        <w:rPr>
          <w:rFonts w:ascii="Times New Roman" w:eastAsiaTheme="minorHAnsi" w:hAnsi="Times New Roman" w:cs="Times New Roman"/>
          <w:sz w:val="28"/>
          <w:szCs w:val="28"/>
        </w:rPr>
        <w:t xml:space="preserve"> труд</w:t>
      </w:r>
      <w:r w:rsidR="00432DD3">
        <w:rPr>
          <w:rFonts w:ascii="Times New Roman" w:eastAsiaTheme="minorHAnsi" w:hAnsi="Times New Roman" w:cs="Times New Roman"/>
          <w:sz w:val="28"/>
          <w:szCs w:val="28"/>
        </w:rPr>
        <w:t>овой</w:t>
      </w:r>
      <w:r w:rsidR="006C11F4">
        <w:rPr>
          <w:rFonts w:ascii="Times New Roman" w:eastAsiaTheme="minorHAnsi" w:hAnsi="Times New Roman" w:cs="Times New Roman"/>
          <w:sz w:val="28"/>
          <w:szCs w:val="28"/>
        </w:rPr>
        <w:t xml:space="preserve"> деятельности;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дипломе</w:t>
      </w:r>
      <w:proofErr w:type="gramEnd"/>
      <w:r w:rsidR="006C11F4">
        <w:rPr>
          <w:rFonts w:ascii="Times New Roman" w:eastAsiaTheme="minorHAnsi" w:hAnsi="Times New Roman" w:cs="Times New Roman"/>
          <w:sz w:val="28"/>
          <w:szCs w:val="28"/>
        </w:rPr>
        <w:t xml:space="preserve"> о наличии высшего образования;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8</w:t>
      </w:r>
      <w:r w:rsidR="006C11F4">
        <w:rPr>
          <w:rFonts w:ascii="Times New Roman" w:eastAsiaTheme="minorHAnsi" w:hAnsi="Times New Roman" w:cs="Times New Roman"/>
          <w:sz w:val="28"/>
          <w:szCs w:val="28"/>
        </w:rPr>
        <w:t>) </w:t>
      </w:r>
      <w:proofErr w:type="gramStart"/>
      <w:r w:rsidR="006C11F4">
        <w:rPr>
          <w:rFonts w:ascii="Times New Roman" w:eastAsiaTheme="minorHAnsi" w:hAnsi="Times New Roman" w:cs="Times New Roman"/>
          <w:sz w:val="28"/>
          <w:szCs w:val="28"/>
        </w:rPr>
        <w:t>документе</w:t>
      </w:r>
      <w:proofErr w:type="gramEnd"/>
      <w:r w:rsidR="006C11F4">
        <w:rPr>
          <w:rFonts w:ascii="Times New Roman" w:eastAsiaTheme="minorHAnsi" w:hAnsi="Times New Roman" w:cs="Times New Roman"/>
          <w:sz w:val="28"/>
          <w:szCs w:val="28"/>
        </w:rPr>
        <w:t>,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9</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свидетельстве</w:t>
      </w:r>
      <w:proofErr w:type="gramEnd"/>
      <w:r w:rsidR="006C11F4">
        <w:rPr>
          <w:rFonts w:ascii="Times New Roman" w:eastAsiaTheme="minorHAnsi"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10</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документах</w:t>
      </w:r>
      <w:proofErr w:type="gramEnd"/>
      <w:r w:rsidR="006C11F4">
        <w:rPr>
          <w:rFonts w:ascii="Times New Roman" w:eastAsiaTheme="minorHAnsi" w:hAnsi="Times New Roman" w:cs="Times New Roman"/>
          <w:sz w:val="28"/>
          <w:szCs w:val="28"/>
        </w:rPr>
        <w:t xml:space="preserve"> воинского учета;</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1</w:t>
      </w:r>
      <w:r>
        <w:rPr>
          <w:rFonts w:ascii="Times New Roman" w:eastAsiaTheme="minorHAnsi" w:hAnsi="Times New Roman" w:cs="Times New Roman"/>
          <w:sz w:val="28"/>
          <w:szCs w:val="28"/>
        </w:rPr>
        <w:t>)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roofErr w:type="gramEnd"/>
    </w:p>
    <w:p w:rsidR="000D2B92" w:rsidRDefault="00DB7E3A">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12</w:t>
      </w:r>
      <w:r w:rsidR="006C11F4">
        <w:rPr>
          <w:rFonts w:ascii="Times New Roman" w:eastAsiaTheme="minorHAnsi" w:hAnsi="Times New Roman" w:cs="Times New Roman"/>
          <w:sz w:val="28"/>
          <w:szCs w:val="28"/>
        </w:rPr>
        <w:t>)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p>
    <w:p w:rsidR="000D2B92" w:rsidRDefault="00DB7E3A">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13</w:t>
      </w:r>
      <w:r w:rsidR="006C11F4">
        <w:rPr>
          <w:rFonts w:ascii="Times New Roman" w:eastAsiaTheme="minorHAnsi" w:hAnsi="Times New Roman" w:cs="Times New Roman"/>
          <w:sz w:val="28"/>
          <w:szCs w:val="28"/>
        </w:rPr>
        <w:t xml:space="preserve">)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15.1Федерального закона от 2 марта 2007 года № 25-ФЗ «О муниципальной </w:t>
      </w:r>
      <w:r w:rsidR="006C11F4">
        <w:rPr>
          <w:rFonts w:ascii="Times New Roman" w:eastAsiaTheme="minorHAnsi" w:hAnsi="Times New Roman" w:cs="Times New Roman"/>
          <w:sz w:val="28"/>
          <w:szCs w:val="28"/>
        </w:rPr>
        <w:lastRenderedPageBreak/>
        <w:t>службе в Российской Федерации», по форме, утвержденной распоряжением Правительства Российской Федерации от 28 декабря 2016 года</w:t>
      </w:r>
      <w:proofErr w:type="gramEnd"/>
      <w:r w:rsidR="006C11F4">
        <w:rPr>
          <w:rFonts w:ascii="Times New Roman" w:eastAsiaTheme="minorHAnsi" w:hAnsi="Times New Roman" w:cs="Times New Roman"/>
          <w:sz w:val="28"/>
          <w:szCs w:val="28"/>
        </w:rPr>
        <w:t xml:space="preserve"> № 2867-р;</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w:t>
      </w:r>
      <w:r w:rsidR="006C11F4">
        <w:rPr>
          <w:rFonts w:ascii="Times New Roman" w:eastAsiaTheme="minorHAnsi" w:hAnsi="Times New Roman" w:cs="Times New Roman"/>
          <w:sz w:val="28"/>
          <w:szCs w:val="28"/>
        </w:rPr>
        <w:t>)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5</w:t>
      </w:r>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согласии</w:t>
      </w:r>
      <w:proofErr w:type="gramEnd"/>
      <w:r>
        <w:rPr>
          <w:rFonts w:ascii="Times New Roman" w:eastAsiaTheme="minorHAnsi" w:hAnsi="Times New Roman" w:cs="Times New Roman"/>
          <w:sz w:val="28"/>
          <w:szCs w:val="28"/>
        </w:rPr>
        <w:t xml:space="preserve"> кандидата на обработку персональных данных по форме согласно приложению № 2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 контактных данных (адрес, адрес электронной почты, телефон);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w:t>
      </w:r>
      <w:r w:rsidR="006C11F4">
        <w:rPr>
          <w:rFonts w:ascii="Times New Roman" w:eastAsiaTheme="minorHAnsi" w:hAnsi="Times New Roman" w:cs="Times New Roman"/>
          <w:sz w:val="28"/>
          <w:szCs w:val="28"/>
        </w:rPr>
        <w:t>) других документах, характеризующих мою профессиональную подготовку;</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w:t>
      </w:r>
      <w:r w:rsidR="006C11F4">
        <w:rPr>
          <w:rFonts w:ascii="Times New Roman" w:eastAsiaTheme="minorHAnsi" w:hAnsi="Times New Roman" w:cs="Times New Roman"/>
          <w:sz w:val="28"/>
          <w:szCs w:val="28"/>
        </w:rPr>
        <w:t xml:space="preserve">) дополнительных </w:t>
      </w:r>
      <w:proofErr w:type="gramStart"/>
      <w:r w:rsidR="006C11F4">
        <w:rPr>
          <w:rFonts w:ascii="Times New Roman" w:eastAsiaTheme="minorHAnsi" w:hAnsi="Times New Roman" w:cs="Times New Roman"/>
          <w:sz w:val="28"/>
          <w:szCs w:val="28"/>
        </w:rPr>
        <w:t>сведениях</w:t>
      </w:r>
      <w:proofErr w:type="gramEnd"/>
      <w:r w:rsidR="006C11F4">
        <w:rPr>
          <w:rFonts w:ascii="Times New Roman" w:eastAsiaTheme="minorHAnsi" w:hAnsi="Times New Roman" w:cs="Times New Roman"/>
          <w:sz w:val="28"/>
          <w:szCs w:val="28"/>
        </w:rPr>
        <w:t xml:space="preserve"> о себе (о наградах, званиях, ученых степенях и прочее).</w:t>
      </w:r>
    </w:p>
    <w:p w:rsidR="000D2B92" w:rsidRPr="00432DD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proofErr w:type="gramStart"/>
      <w:r w:rsidRPr="00432DD3">
        <w:rPr>
          <w:rFonts w:ascii="Times New Roman" w:eastAsiaTheme="minorHAnsi" w:hAnsi="Times New Roman" w:cs="Times New Roman"/>
          <w:sz w:val="28"/>
          <w:szCs w:val="28"/>
        </w:rPr>
        <w:t>с даты подписания</w:t>
      </w:r>
      <w:proofErr w:type="gramEnd"/>
      <w:r w:rsidRPr="00432DD3">
        <w:rPr>
          <w:rFonts w:ascii="Times New Roman" w:eastAsiaTheme="minorHAnsi" w:hAnsi="Times New Roman" w:cs="Times New Roman"/>
          <w:sz w:val="28"/>
          <w:szCs w:val="28"/>
        </w:rPr>
        <w:t xml:space="preserve">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sidRPr="00432DD3">
        <w:rPr>
          <w:rFonts w:ascii="Times New Roman" w:eastAsiaTheme="minorHAnsi" w:hAnsi="Times New Roman" w:cs="Times New Roman"/>
          <w:sz w:val="28"/>
          <w:szCs w:val="28"/>
        </w:rPr>
        <w:t>н(</w:t>
      </w:r>
      <w:proofErr w:type="gramEnd"/>
      <w:r w:rsidRPr="00432DD3">
        <w:rPr>
          <w:rFonts w:ascii="Times New Roman" w:eastAsiaTheme="minorHAnsi" w:hAnsi="Times New Roman" w:cs="Times New Roman"/>
          <w:sz w:val="28"/>
          <w:szCs w:val="28"/>
        </w:rPr>
        <w:t>а).</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w:t>
      </w:r>
      <w:proofErr w:type="gramStart"/>
      <w:r w:rsidRPr="00432DD3">
        <w:rPr>
          <w:rFonts w:ascii="Times New Roman" w:eastAsiaTheme="minorHAnsi" w:hAnsi="Times New Roman" w:cs="Times New Roman"/>
          <w:sz w:val="28"/>
          <w:szCs w:val="28"/>
        </w:rPr>
        <w:t>н(</w:t>
      </w:r>
      <w:proofErr w:type="gramEnd"/>
      <w:r w:rsidRPr="00432DD3">
        <w:rPr>
          <w:rFonts w:ascii="Times New Roman" w:eastAsiaTheme="minorHAnsi" w:hAnsi="Times New Roman" w:cs="Times New Roman"/>
          <w:sz w:val="28"/>
          <w:szCs w:val="28"/>
        </w:rPr>
        <w:t>а), что: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 xml:space="preserve">1) согласие на обработку персональных данных действует </w:t>
      </w:r>
      <w:proofErr w:type="gramStart"/>
      <w:r w:rsidRPr="00432DD3">
        <w:rPr>
          <w:rFonts w:ascii="Times New Roman" w:eastAsiaTheme="minorHAnsi" w:hAnsi="Times New Roman" w:cs="Times New Roman"/>
          <w:sz w:val="28"/>
          <w:szCs w:val="28"/>
        </w:rPr>
        <w:t>с даты подписания</w:t>
      </w:r>
      <w:proofErr w:type="gramEnd"/>
      <w:r w:rsidRPr="00432DD3">
        <w:rPr>
          <w:rFonts w:ascii="Times New Roman" w:eastAsiaTheme="minorHAnsi" w:hAnsi="Times New Roman" w:cs="Times New Roman"/>
          <w:sz w:val="28"/>
          <w:szCs w:val="28"/>
        </w:rPr>
        <w:t xml:space="preserve">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0D2B92"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в </w:t>
      </w:r>
      <w:r w:rsidR="00A100D6">
        <w:rPr>
          <w:rFonts w:ascii="Times New Roman" w:eastAsiaTheme="minorHAnsi" w:hAnsi="Times New Roman" w:cs="Times New Roman"/>
          <w:sz w:val="28"/>
          <w:szCs w:val="28"/>
        </w:rPr>
        <w:t>земском собрании поселения</w:t>
      </w:r>
      <w:r>
        <w:rPr>
          <w:rFonts w:ascii="Times New Roman" w:eastAsiaTheme="minorHAnsi" w:hAnsi="Times New Roman" w:cs="Times New Roman"/>
          <w:sz w:val="28"/>
          <w:szCs w:val="28"/>
        </w:rPr>
        <w:t xml:space="preserve"> в течение срока хранения документов, предусмотренных действующим законодательством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w:t>
      </w:r>
      <w:proofErr w:type="gramStart"/>
      <w:r>
        <w:rPr>
          <w:rFonts w:ascii="Times New Roman" w:eastAsiaTheme="minorHAnsi" w:hAnsi="Times New Roman" w:cs="Times New Roman"/>
          <w:sz w:val="28"/>
          <w:szCs w:val="28"/>
        </w:rPr>
        <w:t>выполнения</w:t>
      </w:r>
      <w:proofErr w:type="gramEnd"/>
      <w:r>
        <w:rPr>
          <w:rFonts w:ascii="Times New Roman" w:eastAsiaTheme="minorHAnsi" w:hAnsi="Times New Roman" w:cs="Times New Roman"/>
          <w:sz w:val="28"/>
          <w:szCs w:val="28"/>
        </w:rPr>
        <w:t xml:space="preserve"> возложенных законодательством Российской Федерации на конкурсную комиссию функций, полномочий и обязанностей.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tbl>
      <w:tblPr>
        <w:tblW w:w="0" w:type="auto"/>
        <w:tblLayout w:type="fixed"/>
        <w:tblCellMar>
          <w:top w:w="102" w:type="dxa"/>
          <w:left w:w="62" w:type="dxa"/>
          <w:bottom w:w="102" w:type="dxa"/>
          <w:right w:w="62" w:type="dxa"/>
        </w:tblCellMar>
        <w:tblLook w:val="0000"/>
      </w:tblPr>
      <w:tblGrid>
        <w:gridCol w:w="2354"/>
        <w:gridCol w:w="3195"/>
        <w:gridCol w:w="3465"/>
      </w:tblGrid>
      <w:tr w:rsidR="000D2B92">
        <w:tc>
          <w:tcPr>
            <w:tcW w:w="2354"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386F06" w:rsidRDefault="00DB7E3A">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t xml:space="preserve">    </w:t>
      </w:r>
    </w:p>
    <w:p w:rsidR="000D2B92" w:rsidRPr="00432DD3" w:rsidRDefault="00386F06">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11F4" w:rsidRPr="00432DD3">
        <w:rPr>
          <w:rFonts w:ascii="Times New Roman" w:eastAsiaTheme="minorHAnsi" w:hAnsi="Times New Roman" w:cs="Times New Roman"/>
          <w:sz w:val="28"/>
          <w:szCs w:val="28"/>
        </w:rPr>
        <w:t>Приложение № 3</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386F0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Репяховского</w:t>
      </w:r>
      <w:r w:rsidR="007B7D6E">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00A100D6"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A100D6" w:rsidRPr="00735C71">
        <w:rPr>
          <w:rFonts w:ascii="Times New Roman" w:hAnsi="Times New Roman" w:cs="Times New Roman"/>
          <w:sz w:val="28"/>
          <w:szCs w:val="28"/>
        </w:rPr>
        <w:t xml:space="preserve"> район» Белгородской област</w:t>
      </w:r>
      <w:r w:rsidR="00A100D6">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0D2B92" w:rsidRPr="00432DD3">
        <w:tc>
          <w:tcPr>
            <w:tcW w:w="9071" w:type="dxa"/>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jc w:val="center"/>
              <w:rPr>
                <w:rFonts w:ascii="Times New Roman" w:hAnsi="Times New Roman" w:cs="Times New Roman"/>
                <w:b/>
                <w:sz w:val="28"/>
                <w:szCs w:val="28"/>
              </w:rPr>
            </w:pPr>
            <w:bookmarkStart w:id="8" w:name="P320"/>
            <w:bookmarkEnd w:id="8"/>
            <w:r w:rsidRPr="00432DD3">
              <w:rPr>
                <w:rFonts w:ascii="Times New Roman" w:hAnsi="Times New Roman" w:cs="Times New Roman"/>
                <w:b/>
                <w:sz w:val="28"/>
                <w:szCs w:val="28"/>
              </w:rPr>
              <w:t xml:space="preserve">Расписка </w:t>
            </w:r>
          </w:p>
          <w:p w:rsidR="000D2B92" w:rsidRPr="00A100D6" w:rsidRDefault="006C11F4" w:rsidP="00386F06">
            <w:pPr>
              <w:pStyle w:val="ConsPlusNormal"/>
              <w:jc w:val="center"/>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r w:rsidR="00386F06" w:rsidRPr="00386F06">
              <w:rPr>
                <w:rFonts w:ascii="Times New Roman" w:eastAsiaTheme="minorHAnsi" w:hAnsi="Times New Roman" w:cs="Times New Roman"/>
                <w:b/>
                <w:sz w:val="28"/>
                <w:szCs w:val="28"/>
              </w:rPr>
              <w:t>Репяховского</w:t>
            </w:r>
            <w:r w:rsidR="00A100D6">
              <w:rPr>
                <w:rFonts w:ascii="Times New Roman" w:hAnsi="Times New Roman" w:cs="Times New Roman"/>
                <w:b/>
                <w:sz w:val="28"/>
                <w:szCs w:val="28"/>
              </w:rPr>
              <w:t xml:space="preserve"> сельского поселения </w:t>
            </w:r>
            <w:r w:rsidRPr="00432DD3">
              <w:rPr>
                <w:rFonts w:ascii="Times New Roman" w:hAnsi="Times New Roman" w:cs="Times New Roman"/>
                <w:b/>
                <w:sz w:val="28"/>
                <w:szCs w:val="28"/>
              </w:rPr>
              <w:t>муниципального района «</w:t>
            </w:r>
            <w:r w:rsidR="007B7D6E">
              <w:rPr>
                <w:rFonts w:ascii="Times New Roman" w:hAnsi="Times New Roman" w:cs="Times New Roman"/>
                <w:b/>
                <w:sz w:val="28"/>
                <w:szCs w:val="28"/>
              </w:rPr>
              <w:t>Краснояружский</w:t>
            </w:r>
            <w:r w:rsidR="00355D22">
              <w:rPr>
                <w:rFonts w:ascii="Times New Roman" w:hAnsi="Times New Roman" w:cs="Times New Roman"/>
                <w:b/>
                <w:sz w:val="28"/>
                <w:szCs w:val="28"/>
              </w:rPr>
              <w:t xml:space="preserve"> </w:t>
            </w:r>
            <w:r w:rsidRPr="00432DD3">
              <w:rPr>
                <w:rFonts w:ascii="Times New Roman" w:hAnsi="Times New Roman" w:cs="Times New Roman"/>
                <w:b/>
                <w:sz w:val="28"/>
                <w:szCs w:val="28"/>
              </w:rPr>
              <w:t xml:space="preserve">район»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386F06" w:rsidRPr="00386F06">
              <w:rPr>
                <w:rFonts w:ascii="Times New Roman" w:eastAsiaTheme="minorHAnsi" w:hAnsi="Times New Roman" w:cs="Times New Roman"/>
                <w:b/>
                <w:sz w:val="28"/>
                <w:szCs w:val="28"/>
              </w:rPr>
              <w:t>Репяховского</w:t>
            </w:r>
            <w:r w:rsidR="00A100D6" w:rsidRPr="00386F06">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муниципального района «</w:t>
            </w:r>
            <w:r w:rsidR="007B7D6E">
              <w:rPr>
                <w:rFonts w:ascii="Times New Roman" w:hAnsi="Times New Roman" w:cs="Times New Roman"/>
                <w:b/>
                <w:sz w:val="28"/>
                <w:szCs w:val="28"/>
              </w:rPr>
              <w:t>Краснояружский</w:t>
            </w:r>
            <w:r w:rsidRPr="00432DD3">
              <w:rPr>
                <w:rFonts w:ascii="Times New Roman" w:hAnsi="Times New Roman" w:cs="Times New Roman"/>
                <w:b/>
                <w:sz w:val="28"/>
                <w:szCs w:val="28"/>
              </w:rPr>
              <w:t xml:space="preserve"> район» Белгородской области</w:t>
            </w:r>
          </w:p>
        </w:tc>
      </w:tr>
      <w:tr w:rsidR="000D2B92">
        <w:tc>
          <w:tcPr>
            <w:tcW w:w="9071" w:type="dxa"/>
            <w:tcBorders>
              <w:top w:val="none" w:sz="4" w:space="0" w:color="000000"/>
              <w:left w:val="none" w:sz="4" w:space="0" w:color="000000"/>
              <w:bottom w:val="none" w:sz="4" w:space="0" w:color="000000"/>
              <w:right w:val="none" w:sz="4" w:space="0" w:color="000000"/>
            </w:tcBorders>
            <w:noWrap/>
            <w:vAlign w:val="bottom"/>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Мною, 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секретарем конкурсной комиссии по проведению конкурса на замещение должности главы администрации</w:t>
            </w:r>
            <w:r w:rsidR="00A100D6">
              <w:rPr>
                <w:rFonts w:ascii="Times New Roman" w:hAnsi="Times New Roman" w:cs="Times New Roman"/>
                <w:sz w:val="28"/>
                <w:szCs w:val="28"/>
              </w:rPr>
              <w:t xml:space="preserve"> </w:t>
            </w:r>
            <w:r w:rsidR="00386F06">
              <w:rPr>
                <w:rFonts w:ascii="Times New Roman" w:eastAsiaTheme="minorHAnsi" w:hAnsi="Times New Roman" w:cs="Times New Roman"/>
                <w:sz w:val="28"/>
                <w:szCs w:val="28"/>
              </w:rPr>
              <w:t>Репяховского</w:t>
            </w:r>
            <w:r w:rsidR="00A100D6">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 xml:space="preserve"> муниципального района «</w:t>
            </w:r>
            <w:r w:rsidR="007B7D6E">
              <w:rPr>
                <w:rFonts w:ascii="Times New Roman" w:hAnsi="Times New Roman" w:cs="Times New Roman"/>
                <w:sz w:val="28"/>
                <w:szCs w:val="28"/>
              </w:rPr>
              <w:t>Красно</w:t>
            </w:r>
            <w:r w:rsidR="00386F06">
              <w:rPr>
                <w:rFonts w:ascii="Times New Roman" w:hAnsi="Times New Roman" w:cs="Times New Roman"/>
                <w:sz w:val="28"/>
                <w:szCs w:val="28"/>
              </w:rPr>
              <w:t>я</w:t>
            </w:r>
            <w:r w:rsidR="007B7D6E">
              <w:rPr>
                <w:rFonts w:ascii="Times New Roman" w:hAnsi="Times New Roman" w:cs="Times New Roman"/>
                <w:sz w:val="28"/>
                <w:szCs w:val="28"/>
              </w:rPr>
              <w:t>ружский</w:t>
            </w:r>
            <w:r w:rsidRPr="00432DD3">
              <w:rPr>
                <w:rFonts w:ascii="Times New Roman" w:hAnsi="Times New Roman" w:cs="Times New Roman"/>
                <w:sz w:val="28"/>
                <w:szCs w:val="28"/>
              </w:rPr>
              <w:t xml:space="preserve"> район» Белгородской области «___»_____________ 20__ года приняты следующие документы от кандидата</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___________________________________________________________________________________________________________________________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Default="006C11F4">
            <w:pPr>
              <w:pStyle w:val="ConsPlusNormal"/>
              <w:rPr>
                <w:rFonts w:ascii="Times New Roman" w:hAnsi="Times New Roman" w:cs="Times New Roman"/>
                <w:sz w:val="28"/>
                <w:szCs w:val="28"/>
              </w:rPr>
            </w:pPr>
            <w:r w:rsidRPr="00432DD3">
              <w:rPr>
                <w:rFonts w:ascii="Times New Roman" w:hAnsi="Times New Roman" w:cs="Times New Roman"/>
                <w:sz w:val="28"/>
                <w:szCs w:val="28"/>
              </w:rPr>
              <w:t>по описи:</w:t>
            </w:r>
          </w:p>
        </w:tc>
      </w:tr>
    </w:tbl>
    <w:p w:rsidR="000D2B92" w:rsidRDefault="000D2B9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552"/>
        <w:gridCol w:w="2551"/>
        <w:gridCol w:w="252"/>
        <w:gridCol w:w="3061"/>
        <w:gridCol w:w="656"/>
      </w:tblGrid>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355" w:type="dxa"/>
            <w:gridSpan w:val="3"/>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3061"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представление – в случае выдвижения кандидата </w:t>
            </w:r>
            <w:r w:rsidR="00A100D6">
              <w:rPr>
                <w:rFonts w:ascii="Times New Roman" w:hAnsi="Times New Roman" w:cs="Times New Roman"/>
                <w:sz w:val="28"/>
                <w:szCs w:val="28"/>
              </w:rPr>
              <w:t xml:space="preserve">главой администрации </w:t>
            </w:r>
            <w:r w:rsidR="0017687B">
              <w:rPr>
                <w:rFonts w:ascii="Times New Roman" w:hAnsi="Times New Roman" w:cs="Times New Roman"/>
                <w:sz w:val="28"/>
                <w:szCs w:val="28"/>
              </w:rPr>
              <w:t>Краснояружского</w:t>
            </w:r>
            <w:r w:rsidR="00A100D6">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Председателем </w:t>
            </w:r>
            <w:r w:rsidR="00A100D6">
              <w:rPr>
                <w:rFonts w:ascii="Times New Roman" w:hAnsi="Times New Roman" w:cs="Times New Roman"/>
                <w:sz w:val="28"/>
                <w:szCs w:val="28"/>
              </w:rPr>
              <w:lastRenderedPageBreak/>
              <w:t>земского собрания поселения</w:t>
            </w:r>
            <w:r>
              <w:rPr>
                <w:rFonts w:ascii="Times New Roman" w:hAnsi="Times New Roman" w:cs="Times New Roman"/>
                <w:sz w:val="28"/>
                <w:szCs w:val="28"/>
              </w:rPr>
              <w:t xml:space="preserve"> или группой депутатов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w:t>
            </w:r>
          </w:p>
          <w:p w:rsidR="000D2B92" w:rsidRPr="00432DD3"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0D2B92"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355" w:type="dxa"/>
            <w:gridSpan w:val="3"/>
            <w:noWrap/>
          </w:tcPr>
          <w:p w:rsidR="000D2B92"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w:t>
            </w:r>
            <w:proofErr w:type="gramStart"/>
            <w:r w:rsidRPr="00432DD3">
              <w:rPr>
                <w:rFonts w:ascii="Times New Roman" w:hAnsi="Times New Roman" w:cs="Times New Roman"/>
                <w:sz w:val="28"/>
                <w:szCs w:val="28"/>
              </w:rPr>
              <w:t>нужное</w:t>
            </w:r>
            <w:proofErr w:type="gramEnd"/>
            <w:r w:rsidRPr="00432DD3">
              <w:rPr>
                <w:rFonts w:ascii="Times New Roman" w:hAnsi="Times New Roman" w:cs="Times New Roman"/>
                <w:sz w:val="28"/>
                <w:szCs w:val="28"/>
              </w:rPr>
              <w:t xml:space="preserve">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355" w:type="dxa"/>
            <w:gridSpan w:val="3"/>
            <w:noWrap/>
          </w:tcPr>
          <w:p w:rsidR="000D2B92" w:rsidRPr="00432DD3"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w:t>
            </w:r>
            <w:proofErr w:type="gramStart"/>
            <w:r w:rsidRPr="00432DD3">
              <w:rPr>
                <w:rFonts w:ascii="Times New Roman" w:hAnsi="Times New Roman" w:cs="Times New Roman"/>
                <w:sz w:val="28"/>
                <w:szCs w:val="28"/>
              </w:rPr>
              <w:t>м(</w:t>
            </w:r>
            <w:proofErr w:type="gramEnd"/>
            <w:r w:rsidRPr="00432DD3">
              <w:rPr>
                <w:rFonts w:ascii="Times New Roman" w:hAnsi="Times New Roman" w:cs="Times New Roman"/>
                <w:sz w:val="28"/>
                <w:szCs w:val="28"/>
              </w:rPr>
              <w:t>-ы) о наличии высшего образования:</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.1</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.2</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C11F4">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случая, когда трудовой договор (контракт) заключается впервые</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Свидетельство </w:t>
            </w:r>
            <w:proofErr w:type="gramStart"/>
            <w:r>
              <w:rPr>
                <w:rFonts w:ascii="Times New Roman" w:hAnsi="Times New Roman" w:cs="Times New Roman"/>
                <w:sz w:val="28"/>
                <w:szCs w:val="28"/>
              </w:rPr>
              <w:t xml:space="preserve">о постановке физического </w:t>
            </w:r>
            <w:r>
              <w:rPr>
                <w:rFonts w:ascii="Times New Roman" w:hAnsi="Times New Roman" w:cs="Times New Roman"/>
                <w:sz w:val="28"/>
                <w:szCs w:val="28"/>
              </w:rPr>
              <w:lastRenderedPageBreak/>
              <w:t>лица на учет в налоговом органе по месту жительства на территории</w:t>
            </w:r>
            <w:proofErr w:type="gramEnd"/>
            <w:r>
              <w:rPr>
                <w:rFonts w:ascii="Times New Roman" w:hAnsi="Times New Roman" w:cs="Times New Roman"/>
                <w:sz w:val="28"/>
                <w:szCs w:val="28"/>
              </w:rPr>
              <w:t xml:space="preserve"> Российской Федерации</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r w:rsidR="007F65CB">
              <w:rPr>
                <w:rFonts w:ascii="Times New Roman" w:hAnsi="Times New Roman" w:cs="Times New Roman"/>
                <w:sz w:val="28"/>
                <w:szCs w:val="28"/>
              </w:rPr>
              <w:t>0</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1</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proofErr w:type="gramStart"/>
            <w:r w:rsidRPr="00432DD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roofErr w:type="gramEnd"/>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6C11F4">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proofErr w:type="gramStart"/>
            <w:r w:rsidRPr="00432DD3">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roofErr w:type="gramEnd"/>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3</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по форме, </w:t>
            </w:r>
            <w:r w:rsidRPr="00432DD3">
              <w:rPr>
                <w:rFonts w:ascii="Times New Roman" w:hAnsi="Times New Roman" w:cs="Times New Roman"/>
                <w:sz w:val="28"/>
                <w:szCs w:val="28"/>
              </w:rPr>
              <w:lastRenderedPageBreak/>
              <w:t>утвержденной распоряжением Правительства Российской Федерации                     от 28.12.2016 г. № 2867-р</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14</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6C11F4">
              <w:rPr>
                <w:rFonts w:ascii="Times New Roman" w:hAnsi="Times New Roman" w:cs="Times New Roman"/>
                <w:sz w:val="28"/>
                <w:szCs w:val="28"/>
              </w:rPr>
              <w:t>.</w:t>
            </w:r>
          </w:p>
        </w:tc>
        <w:tc>
          <w:tcPr>
            <w:tcW w:w="5355" w:type="dxa"/>
            <w:gridSpan w:val="3"/>
            <w:noWrap/>
          </w:tcPr>
          <w:p w:rsidR="000D2B92" w:rsidRDefault="00ED6514" w:rsidP="00B8796A">
            <w:pPr>
              <w:pStyle w:val="ConsPlusNormal"/>
              <w:jc w:val="both"/>
              <w:rPr>
                <w:rFonts w:ascii="Times New Roman" w:hAnsi="Times New Roman" w:cs="Times New Roman"/>
                <w:sz w:val="28"/>
                <w:szCs w:val="28"/>
              </w:rPr>
            </w:pPr>
            <w:r>
              <w:rPr>
                <w:rFonts w:ascii="Times New Roman" w:hAnsi="Times New Roman" w:cs="Times New Roman"/>
                <w:sz w:val="28"/>
                <w:szCs w:val="28"/>
              </w:rPr>
              <w:t>Стратегия</w:t>
            </w:r>
            <w:r w:rsidR="006C11F4">
              <w:rPr>
                <w:rFonts w:ascii="Times New Roman" w:hAnsi="Times New Roman" w:cs="Times New Roman"/>
                <w:sz w:val="28"/>
                <w:szCs w:val="28"/>
              </w:rPr>
              <w:t xml:space="preserve"> социально-экономического развития</w:t>
            </w:r>
            <w:r w:rsidR="00A100D6">
              <w:rPr>
                <w:rFonts w:ascii="Times New Roman" w:hAnsi="Times New Roman" w:cs="Times New Roman"/>
                <w:sz w:val="28"/>
                <w:szCs w:val="28"/>
              </w:rPr>
              <w:t xml:space="preserve"> </w:t>
            </w:r>
            <w:r w:rsidR="00386F06">
              <w:rPr>
                <w:rFonts w:ascii="Times New Roman" w:eastAsiaTheme="minorHAnsi" w:hAnsi="Times New Roman" w:cs="Times New Roman"/>
                <w:sz w:val="28"/>
                <w:szCs w:val="28"/>
              </w:rPr>
              <w:t>Репяховского</w:t>
            </w:r>
            <w:r w:rsidR="00A100D6">
              <w:rPr>
                <w:rFonts w:ascii="Times New Roman" w:hAnsi="Times New Roman" w:cs="Times New Roman"/>
                <w:sz w:val="28"/>
                <w:szCs w:val="28"/>
              </w:rPr>
              <w:t xml:space="preserve"> сельского поселения </w:t>
            </w:r>
            <w:r w:rsidR="006C11F4">
              <w:rPr>
                <w:rFonts w:ascii="Times New Roman" w:hAnsi="Times New Roman" w:cs="Times New Roman"/>
                <w:sz w:val="28"/>
                <w:szCs w:val="28"/>
              </w:rPr>
              <w:t xml:space="preserve"> муниципального района «</w:t>
            </w:r>
            <w:r w:rsidR="00B8796A">
              <w:rPr>
                <w:rFonts w:ascii="Times New Roman" w:hAnsi="Times New Roman" w:cs="Times New Roman"/>
                <w:sz w:val="28"/>
                <w:szCs w:val="28"/>
              </w:rPr>
              <w:t>Краснояружский</w:t>
            </w:r>
            <w:r w:rsidR="006C11F4">
              <w:rPr>
                <w:rFonts w:ascii="Times New Roman" w:hAnsi="Times New Roman" w:cs="Times New Roman"/>
                <w:sz w:val="28"/>
                <w:szCs w:val="28"/>
              </w:rPr>
              <w:t xml:space="preserve"> район» Белгородской области</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6C11F4">
              <w:rPr>
                <w:rFonts w:ascii="Times New Roman" w:hAnsi="Times New Roman" w:cs="Times New Roman"/>
                <w:sz w:val="28"/>
                <w:szCs w:val="28"/>
              </w:rPr>
              <w:t>.</w:t>
            </w:r>
          </w:p>
        </w:tc>
        <w:tc>
          <w:tcPr>
            <w:tcW w:w="5355" w:type="dxa"/>
            <w:gridSpan w:val="3"/>
            <w:noWrap/>
          </w:tcPr>
          <w:p w:rsidR="00ED6514" w:rsidRPr="00ED6514" w:rsidRDefault="00ED6514" w:rsidP="009A6DB7">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Прое</w:t>
            </w:r>
            <w:proofErr w:type="gramStart"/>
            <w:r w:rsidRPr="00ED6514">
              <w:rPr>
                <w:rFonts w:ascii="Times New Roman" w:eastAsiaTheme="minorHAnsi" w:hAnsi="Times New Roman" w:cs="Times New Roman"/>
                <w:sz w:val="28"/>
                <w:szCs w:val="28"/>
              </w:rPr>
              <w:t>кт стр</w:t>
            </w:r>
            <w:proofErr w:type="gramEnd"/>
            <w:r w:rsidRPr="00ED6514">
              <w:rPr>
                <w:rFonts w:ascii="Times New Roman" w:eastAsiaTheme="minorHAnsi" w:hAnsi="Times New Roman" w:cs="Times New Roman"/>
                <w:sz w:val="28"/>
                <w:szCs w:val="28"/>
              </w:rPr>
              <w:t xml:space="preserve">уктуры администрации </w:t>
            </w:r>
            <w:r w:rsidR="00386F06">
              <w:rPr>
                <w:rFonts w:ascii="Times New Roman" w:eastAsiaTheme="minorHAnsi" w:hAnsi="Times New Roman" w:cs="Times New Roman"/>
                <w:sz w:val="28"/>
                <w:szCs w:val="28"/>
              </w:rPr>
              <w:t>Репяховского</w:t>
            </w:r>
            <w:r w:rsidR="00A100D6">
              <w:rPr>
                <w:rFonts w:ascii="Times New Roman" w:eastAsiaTheme="minorHAnsi" w:hAnsi="Times New Roman" w:cs="Times New Roman"/>
                <w:sz w:val="28"/>
                <w:szCs w:val="28"/>
              </w:rPr>
              <w:t xml:space="preserve"> сельского поселения </w:t>
            </w:r>
            <w:r w:rsidRPr="00ED6514">
              <w:rPr>
                <w:rFonts w:ascii="Times New Roman" w:eastAsiaTheme="minorHAnsi" w:hAnsi="Times New Roman" w:cs="Times New Roman"/>
                <w:sz w:val="28"/>
                <w:szCs w:val="28"/>
              </w:rPr>
              <w:t xml:space="preserve"> с указанием:</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необходимого количества штатных сотрудников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0D2B92" w:rsidRPr="00ED6514" w:rsidRDefault="00ED6514" w:rsidP="00A100D6">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расходов на содержание ад</w:t>
            </w:r>
            <w:r w:rsidR="00A100D6">
              <w:rPr>
                <w:rFonts w:ascii="Times New Roman" w:eastAsiaTheme="minorHAnsi" w:hAnsi="Times New Roman" w:cs="Times New Roman"/>
                <w:sz w:val="28"/>
                <w:szCs w:val="28"/>
              </w:rPr>
              <w:t xml:space="preserve">министрации поселения в расчете </w:t>
            </w:r>
            <w:r w:rsidRPr="00ED6514">
              <w:rPr>
                <w:rFonts w:ascii="Times New Roman" w:eastAsiaTheme="minorHAnsi" w:hAnsi="Times New Roman" w:cs="Times New Roman"/>
                <w:sz w:val="28"/>
                <w:szCs w:val="28"/>
              </w:rPr>
              <w:t>на календарный (финансовый) год</w:t>
            </w:r>
          </w:p>
        </w:tc>
        <w:tc>
          <w:tcPr>
            <w:tcW w:w="3061" w:type="dxa"/>
            <w:noWrap/>
          </w:tcPr>
          <w:p w:rsidR="000D2B92" w:rsidRDefault="000D2B92">
            <w:pPr>
              <w:pStyle w:val="ConsPlusNormal"/>
              <w:rPr>
                <w:rFonts w:ascii="Times New Roman" w:hAnsi="Times New Roman" w:cs="Times New Roman"/>
                <w:sz w:val="28"/>
                <w:szCs w:val="28"/>
              </w:rPr>
            </w:pPr>
          </w:p>
        </w:tc>
      </w:tr>
      <w:tr w:rsidR="00ED6514" w:rsidTr="00B8796A">
        <w:trPr>
          <w:gridAfter w:val="1"/>
          <w:wAfter w:w="656" w:type="dxa"/>
        </w:trPr>
        <w:tc>
          <w:tcPr>
            <w:tcW w:w="629" w:type="dxa"/>
            <w:noWrap/>
          </w:tcPr>
          <w:p w:rsidR="00ED6514"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ED6514">
              <w:rPr>
                <w:rFonts w:ascii="Times New Roman" w:hAnsi="Times New Roman" w:cs="Times New Roman"/>
                <w:sz w:val="28"/>
                <w:szCs w:val="28"/>
              </w:rPr>
              <w:t>.</w:t>
            </w:r>
          </w:p>
        </w:tc>
        <w:tc>
          <w:tcPr>
            <w:tcW w:w="5355" w:type="dxa"/>
            <w:gridSpan w:val="3"/>
            <w:noWrap/>
          </w:tcPr>
          <w:p w:rsidR="00ED6514" w:rsidRPr="00ED6514" w:rsidRDefault="00ED6514" w:rsidP="00A100D6">
            <w:pPr>
              <w:pStyle w:val="ConsPlusNormal"/>
              <w:jc w:val="both"/>
              <w:rPr>
                <w:rFonts w:ascii="Times New Roman" w:eastAsiaTheme="minorHAnsi" w:hAnsi="Times New Roman" w:cs="Times New Roman"/>
                <w:sz w:val="28"/>
                <w:szCs w:val="28"/>
              </w:rPr>
            </w:pPr>
            <w:r w:rsidRPr="00ED6514">
              <w:rPr>
                <w:rFonts w:ascii="Times New Roman" w:eastAsiaTheme="minorHAnsi" w:hAnsi="Times New Roman" w:cs="Times New Roman"/>
                <w:sz w:val="28"/>
                <w:szCs w:val="28"/>
              </w:rPr>
              <w:t xml:space="preserve">Проект решения </w:t>
            </w:r>
            <w:r w:rsidR="00A100D6">
              <w:rPr>
                <w:rFonts w:ascii="Times New Roman" w:eastAsiaTheme="minorHAnsi" w:hAnsi="Times New Roman" w:cs="Times New Roman"/>
                <w:sz w:val="28"/>
                <w:szCs w:val="28"/>
              </w:rPr>
              <w:t xml:space="preserve">земского собрания </w:t>
            </w:r>
            <w:r w:rsidR="00386F06">
              <w:rPr>
                <w:rFonts w:ascii="Times New Roman" w:eastAsiaTheme="minorHAnsi" w:hAnsi="Times New Roman" w:cs="Times New Roman"/>
                <w:sz w:val="28"/>
                <w:szCs w:val="28"/>
              </w:rPr>
              <w:t>Репяховского</w:t>
            </w:r>
            <w:r w:rsidR="00A100D6">
              <w:rPr>
                <w:rFonts w:ascii="Times New Roman" w:eastAsiaTheme="minorHAnsi" w:hAnsi="Times New Roman" w:cs="Times New Roman"/>
                <w:sz w:val="28"/>
                <w:szCs w:val="28"/>
              </w:rPr>
              <w:t xml:space="preserve"> сельского поселения</w:t>
            </w:r>
            <w:r w:rsidRPr="00ED6514">
              <w:rPr>
                <w:rFonts w:ascii="Times New Roman" w:eastAsiaTheme="minorHAnsi" w:hAnsi="Times New Roman" w:cs="Times New Roman"/>
                <w:sz w:val="28"/>
                <w:szCs w:val="28"/>
              </w:rPr>
              <w:t xml:space="preserve"> об утверждении структуры администрации </w:t>
            </w:r>
            <w:r w:rsidR="00386F06">
              <w:rPr>
                <w:rFonts w:ascii="Times New Roman" w:eastAsiaTheme="minorHAnsi" w:hAnsi="Times New Roman" w:cs="Times New Roman"/>
                <w:sz w:val="28"/>
                <w:szCs w:val="28"/>
              </w:rPr>
              <w:t>Репяховского</w:t>
            </w:r>
            <w:r w:rsidR="00A100D6">
              <w:rPr>
                <w:rFonts w:ascii="Times New Roman" w:eastAsiaTheme="minorHAnsi" w:hAnsi="Times New Roman" w:cs="Times New Roman"/>
                <w:sz w:val="28"/>
                <w:szCs w:val="28"/>
              </w:rPr>
              <w:t xml:space="preserve"> сельского поселения</w:t>
            </w:r>
          </w:p>
        </w:tc>
        <w:tc>
          <w:tcPr>
            <w:tcW w:w="3061" w:type="dxa"/>
            <w:noWrap/>
          </w:tcPr>
          <w:p w:rsidR="00ED6514" w:rsidRDefault="00ED6514">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Контактные данные (адрес, адрес электронной почты, номер телефона)</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1"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"____" ____________ 202_ г.</w:t>
            </w:r>
          </w:p>
          <w:p w:rsidR="000D2B92" w:rsidRDefault="000D2B92">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t>(подпись лица, принявшего документы)</w:t>
            </w:r>
          </w:p>
          <w:p w:rsidR="00432DD3" w:rsidRDefault="00432DD3" w:rsidP="00432DD3">
            <w:pPr>
              <w:pStyle w:val="ConsPlusNormal"/>
              <w:jc w:val="both"/>
              <w:rPr>
                <w:rFonts w:ascii="Times New Roman" w:hAnsi="Times New Roman" w:cs="Times New Roman"/>
              </w:rPr>
            </w:pPr>
          </w:p>
          <w:p w:rsidR="00432DD3" w:rsidRDefault="00432DD3" w:rsidP="00432DD3">
            <w:pPr>
              <w:pStyle w:val="ConsPlusNormal"/>
              <w:jc w:val="both"/>
              <w:rPr>
                <w:rFonts w:ascii="Times New Roman" w:hAnsi="Times New Roman" w:cs="Times New Roman"/>
              </w:rPr>
            </w:pPr>
          </w:p>
          <w:p w:rsidR="00432DD3" w:rsidRDefault="00432DD3" w:rsidP="00432DD3">
            <w:pPr>
              <w:pStyle w:val="ConsPlusNormal"/>
              <w:jc w:val="both"/>
              <w:rPr>
                <w:rFonts w:ascii="Times New Roman" w:hAnsi="Times New Roman" w:cs="Times New Roman"/>
              </w:rPr>
            </w:pPr>
          </w:p>
          <w:p w:rsidR="00432DD3" w:rsidRDefault="00432DD3" w:rsidP="00432DD3">
            <w:pPr>
              <w:pStyle w:val="ConsPlusNormal"/>
              <w:jc w:val="both"/>
              <w:rPr>
                <w:rFonts w:ascii="Times New Roman" w:hAnsi="Times New Roman" w:cs="Times New Roman"/>
              </w:rPr>
            </w:pPr>
          </w:p>
          <w:p w:rsidR="000D2B92" w:rsidRDefault="000D2B92">
            <w:pPr>
              <w:pStyle w:val="ConsPlusNormal"/>
              <w:jc w:val="center"/>
              <w:rPr>
                <w:rFonts w:ascii="Times New Roman" w:hAnsi="Times New Roman" w:cs="Times New Roman"/>
              </w:rPr>
            </w:pPr>
          </w:p>
        </w:tc>
        <w:tc>
          <w:tcPr>
            <w:tcW w:w="3969"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t>(расшифровка подписи)</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vAlign w:val="center"/>
          </w:tcPr>
          <w:p w:rsidR="000D2B92" w:rsidRDefault="006C11F4" w:rsidP="00B8796A">
            <w:pPr>
              <w:pStyle w:val="ConsPlusNormal"/>
              <w:ind w:right="221"/>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Расписку в принятии документов от кандидата на замещение должности </w:t>
            </w:r>
            <w:r w:rsidR="00432DD3">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w:t>
            </w:r>
            <w:r w:rsidR="00386F06">
              <w:rPr>
                <w:rFonts w:ascii="Times New Roman" w:eastAsiaTheme="minorHAnsi" w:hAnsi="Times New Roman" w:cs="Times New Roman"/>
                <w:sz w:val="28"/>
                <w:szCs w:val="28"/>
              </w:rPr>
              <w:t>Репяховского</w:t>
            </w:r>
            <w:r w:rsidR="00A100D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 xml:space="preserve">Краснояружский </w:t>
            </w:r>
            <w:r>
              <w:rPr>
                <w:rFonts w:ascii="Times New Roman" w:hAnsi="Times New Roman" w:cs="Times New Roman"/>
                <w:sz w:val="28"/>
                <w:szCs w:val="28"/>
              </w:rPr>
              <w:t>район» Белгородской области с описью документов, представле</w:t>
            </w:r>
            <w:r w:rsidR="00A100D6">
              <w:rPr>
                <w:rFonts w:ascii="Times New Roman" w:hAnsi="Times New Roman" w:cs="Times New Roman"/>
                <w:sz w:val="28"/>
                <w:szCs w:val="28"/>
              </w:rPr>
              <w:t xml:space="preserve">нных кандидатом </w:t>
            </w:r>
            <w:r>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386F06">
              <w:rPr>
                <w:rFonts w:ascii="Times New Roman" w:eastAsiaTheme="minorHAnsi" w:hAnsi="Times New Roman" w:cs="Times New Roman"/>
                <w:sz w:val="28"/>
                <w:szCs w:val="28"/>
              </w:rPr>
              <w:t>Репяховского</w:t>
            </w:r>
            <w:r w:rsidR="00A100D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 Белгородской области получил:</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1"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gridSpan w:val="3"/>
            <w:tcBorders>
              <w:top w:val="none" w:sz="4" w:space="0" w:color="000000"/>
              <w:left w:val="none" w:sz="4" w:space="0" w:color="000000"/>
              <w:bottom w:val="none" w:sz="4" w:space="0" w:color="000000"/>
              <w:right w:val="none" w:sz="4" w:space="0" w:color="000000"/>
            </w:tcBorders>
            <w:noWrap/>
          </w:tcPr>
          <w:p w:rsidR="000D2B92" w:rsidRDefault="00432D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C11F4">
              <w:rPr>
                <w:rFonts w:ascii="Times New Roman" w:hAnsi="Times New Roman" w:cs="Times New Roman"/>
                <w:sz w:val="28"/>
                <w:szCs w:val="28"/>
              </w:rPr>
              <w:t>___</w:t>
            </w:r>
            <w:r>
              <w:rPr>
                <w:rFonts w:ascii="Times New Roman" w:hAnsi="Times New Roman" w:cs="Times New Roman"/>
                <w:sz w:val="28"/>
                <w:szCs w:val="28"/>
              </w:rPr>
              <w:t>»</w:t>
            </w:r>
            <w:r w:rsidR="006C11F4">
              <w:rPr>
                <w:rFonts w:ascii="Times New Roman" w:hAnsi="Times New Roman" w:cs="Times New Roman"/>
                <w:sz w:val="28"/>
                <w:szCs w:val="28"/>
              </w:rPr>
              <w:t xml:space="preserve"> _________ 202_ года</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vAlign w:val="bottom"/>
          </w:tcPr>
          <w:p w:rsidR="000D2B92" w:rsidRDefault="006C11F4" w:rsidP="00432DD3">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432DD3" w:rsidRDefault="00432DD3">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386F06" w:rsidRDefault="00386F06">
      <w:pPr>
        <w:pStyle w:val="ConsPlusNormal"/>
        <w:ind w:left="3402"/>
        <w:outlineLvl w:val="1"/>
        <w:rPr>
          <w:rFonts w:ascii="Times New Roman" w:hAnsi="Times New Roman" w:cs="Times New Roman"/>
          <w:sz w:val="28"/>
          <w:szCs w:val="28"/>
        </w:rPr>
      </w:pPr>
    </w:p>
    <w:p w:rsidR="00A100D6" w:rsidRDefault="00A100D6">
      <w:pPr>
        <w:pStyle w:val="ConsPlusNormal"/>
        <w:ind w:left="3402"/>
        <w:outlineLvl w:val="1"/>
        <w:rPr>
          <w:rFonts w:ascii="Times New Roman" w:hAnsi="Times New Roman" w:cs="Times New Roman"/>
          <w:sz w:val="28"/>
          <w:szCs w:val="28"/>
        </w:rPr>
      </w:pPr>
    </w:p>
    <w:p w:rsidR="000D2B92" w:rsidRDefault="00A100D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ab/>
      </w:r>
      <w:r w:rsidR="006C11F4">
        <w:rPr>
          <w:rFonts w:ascii="Times New Roman" w:eastAsiaTheme="minorHAnsi" w:hAnsi="Times New Roman" w:cs="Times New Roman"/>
          <w:sz w:val="28"/>
          <w:szCs w:val="28"/>
        </w:rPr>
        <w:t xml:space="preserve">Приложение </w:t>
      </w:r>
      <w:r w:rsidR="006E0F54">
        <w:rPr>
          <w:rFonts w:ascii="Times New Roman" w:eastAsiaTheme="minorHAnsi" w:hAnsi="Times New Roman" w:cs="Times New Roman"/>
          <w:sz w:val="28"/>
          <w:szCs w:val="28"/>
        </w:rPr>
        <w:t>№</w:t>
      </w:r>
      <w:r w:rsidR="006C11F4">
        <w:rPr>
          <w:rFonts w:ascii="Times New Roman" w:eastAsiaTheme="minorHAnsi" w:hAnsi="Times New Roman" w:cs="Times New Roman"/>
          <w:sz w:val="28"/>
          <w:szCs w:val="28"/>
        </w:rPr>
        <w:t xml:space="preserve"> 4</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386F0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Репяховского</w:t>
      </w:r>
      <w:r w:rsidR="00A100D6">
        <w:rPr>
          <w:rFonts w:ascii="Times New Roman" w:eastAsiaTheme="minorHAnsi" w:hAnsi="Times New Roman" w:cs="Times New Roman"/>
          <w:sz w:val="28"/>
          <w:szCs w:val="28"/>
        </w:rPr>
        <w:t xml:space="preserve"> сельского поселения </w:t>
      </w:r>
      <w:r w:rsidR="00A100D6" w:rsidRPr="00735C71">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Краснояружский</w:t>
      </w:r>
      <w:r w:rsidR="00A100D6" w:rsidRPr="00735C71">
        <w:rPr>
          <w:rFonts w:ascii="Times New Roman" w:hAnsi="Times New Roman" w:cs="Times New Roman"/>
          <w:sz w:val="28"/>
          <w:szCs w:val="28"/>
        </w:rPr>
        <w:t xml:space="preserve"> район» Белгородской област</w:t>
      </w:r>
      <w:r w:rsidR="00A100D6">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9" w:name="P438"/>
      <w:bookmarkEnd w:id="9"/>
      <w:r>
        <w:rPr>
          <w:rFonts w:ascii="Times New Roman" w:eastAsiaTheme="minorHAnsi" w:hAnsi="Times New Roman" w:cs="Times New Roman"/>
          <w:b/>
          <w:sz w:val="28"/>
          <w:szCs w:val="28"/>
        </w:rPr>
        <w:t>Журнал регистрации кандидатов и учета документов,</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A100D6" w:rsidRDefault="006C11F4">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r w:rsidR="00386F06" w:rsidRPr="00386F06">
        <w:rPr>
          <w:rFonts w:ascii="Times New Roman" w:eastAsiaTheme="minorHAnsi" w:hAnsi="Times New Roman" w:cs="Times New Roman"/>
          <w:b/>
          <w:sz w:val="28"/>
          <w:szCs w:val="28"/>
        </w:rPr>
        <w:t>Репяховского</w:t>
      </w:r>
      <w:r w:rsidR="00A100D6">
        <w:rPr>
          <w:rFonts w:ascii="Times New Roman" w:eastAsiaTheme="minorHAnsi" w:hAnsi="Times New Roman" w:cs="Times New Roman"/>
          <w:b/>
          <w:sz w:val="28"/>
          <w:szCs w:val="28"/>
        </w:rPr>
        <w:t xml:space="preserve"> сельского поселения </w:t>
      </w:r>
      <w:r>
        <w:rPr>
          <w:rFonts w:ascii="Times New Roman" w:eastAsiaTheme="minorHAnsi" w:hAnsi="Times New Roman" w:cs="Times New Roman"/>
          <w:b/>
          <w:sz w:val="28"/>
          <w:szCs w:val="28"/>
        </w:rPr>
        <w:t>муниципального</w:t>
      </w:r>
      <w:r w:rsidR="00A100D6">
        <w:rPr>
          <w:rFonts w:ascii="Times New Roman" w:hAnsi="Times New Roman" w:cs="Times New Roman"/>
          <w:b/>
          <w:sz w:val="28"/>
          <w:szCs w:val="28"/>
        </w:rPr>
        <w:t xml:space="preserve"> </w:t>
      </w:r>
      <w:r>
        <w:rPr>
          <w:rFonts w:ascii="Times New Roman" w:eastAsiaTheme="minorHAnsi" w:hAnsi="Times New Roman" w:cs="Times New Roman"/>
          <w:b/>
          <w:sz w:val="28"/>
          <w:szCs w:val="28"/>
        </w:rPr>
        <w:t>района «</w:t>
      </w:r>
      <w:r w:rsidR="00B8796A">
        <w:rPr>
          <w:rFonts w:ascii="Times New Roman" w:eastAsiaTheme="minorHAnsi" w:hAnsi="Times New Roman" w:cs="Times New Roman"/>
          <w:b/>
          <w:sz w:val="28"/>
          <w:szCs w:val="28"/>
        </w:rPr>
        <w:t>Краснояружский</w:t>
      </w:r>
      <w:r>
        <w:rPr>
          <w:rFonts w:ascii="Times New Roman" w:eastAsiaTheme="minorHAnsi" w:hAnsi="Times New Roman" w:cs="Times New Roman"/>
          <w:b/>
          <w:sz w:val="28"/>
          <w:szCs w:val="28"/>
        </w:rPr>
        <w:t xml:space="preserve"> район» </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Белгородской области</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42"/>
        <w:gridCol w:w="2410"/>
        <w:gridCol w:w="919"/>
        <w:gridCol w:w="1814"/>
        <w:gridCol w:w="2721"/>
      </w:tblGrid>
      <w:tr w:rsidR="000D2B92">
        <w:tc>
          <w:tcPr>
            <w:tcW w:w="45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42"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0D2B92">
        <w:tc>
          <w:tcPr>
            <w:tcW w:w="45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19"/>
        <w:gridCol w:w="2489"/>
        <w:gridCol w:w="5563"/>
      </w:tblGrid>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по проведению конкурса на замещение должности</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 xml:space="preserve">главы администрации </w:t>
            </w:r>
            <w:r w:rsidR="00386F06">
              <w:rPr>
                <w:rFonts w:ascii="Times New Roman" w:eastAsiaTheme="minorHAnsi" w:hAnsi="Times New Roman" w:cs="Times New Roman"/>
                <w:sz w:val="28"/>
                <w:szCs w:val="28"/>
              </w:rPr>
              <w:t>Репяховского</w:t>
            </w:r>
            <w:r w:rsidR="00A100D6">
              <w:rPr>
                <w:rFonts w:ascii="Times New Roman" w:hAnsi="Times New Roman" w:cs="Times New Roman"/>
                <w:sz w:val="28"/>
                <w:szCs w:val="28"/>
              </w:rPr>
              <w:t xml:space="preserve"> сельского поселения</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района</w:t>
            </w:r>
            <w:r w:rsidR="00A100D6">
              <w:rPr>
                <w:rFonts w:ascii="Times New Roman" w:hAnsi="Times New Roman" w:cs="Times New Roman"/>
                <w:sz w:val="28"/>
                <w:szCs w:val="28"/>
              </w:rPr>
              <w:t xml:space="preserve"> </w:t>
            </w:r>
            <w:r w:rsidR="00DD5757">
              <w:rPr>
                <w:rFonts w:ascii="Times New Roman" w:eastAsiaTheme="minorHAnsi" w:hAnsi="Times New Roman" w:cs="Times New Roman"/>
                <w:sz w:val="28"/>
                <w:szCs w:val="28"/>
              </w:rPr>
              <w:t>«</w:t>
            </w:r>
            <w:r w:rsidR="00B8796A">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w:t>
            </w:r>
            <w:r w:rsidR="00DD5757">
              <w:rPr>
                <w:rFonts w:ascii="Times New Roman" w:eastAsiaTheme="minorHAnsi" w:hAnsi="Times New Roman" w:cs="Times New Roman"/>
                <w:sz w:val="28"/>
                <w:szCs w:val="28"/>
              </w:rPr>
              <w:t>»</w:t>
            </w:r>
            <w:r>
              <w:rPr>
                <w:rFonts w:ascii="Times New Roman" w:hAnsi="Times New Roman" w:cs="Times New Roman"/>
                <w:sz w:val="28"/>
                <w:szCs w:val="28"/>
              </w:rPr>
              <w:t xml:space="preserve"> </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Белгородской области</w:t>
            </w:r>
          </w:p>
        </w:tc>
      </w:tr>
      <w:tr w:rsidR="000D2B92">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w:t>
            </w:r>
          </w:p>
        </w:tc>
      </w:tr>
      <w:tr w:rsidR="000D2B92">
        <w:tc>
          <w:tcPr>
            <w:tcW w:w="101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0D2B92" w:rsidRDefault="000D2B92">
            <w:pPr>
              <w:rPr>
                <w:rFonts w:cs="Times New Roman"/>
                <w:szCs w:val="28"/>
              </w:rPr>
            </w:pPr>
          </w:p>
        </w:tc>
      </w:tr>
    </w:tbl>
    <w:p w:rsidR="00A100D6" w:rsidRDefault="00A100D6">
      <w:pPr>
        <w:pStyle w:val="ConsPlusNormal"/>
        <w:ind w:left="3402"/>
        <w:outlineLvl w:val="1"/>
        <w:rPr>
          <w:rFonts w:ascii="Times New Roman" w:hAnsi="Times New Roman" w:cs="Times New Roman"/>
          <w:sz w:val="28"/>
          <w:szCs w:val="28"/>
        </w:rPr>
      </w:pPr>
    </w:p>
    <w:p w:rsidR="000D2B92" w:rsidRDefault="006C11F4">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5</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0D2B92" w:rsidRDefault="00386F06">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Репяховского</w:t>
      </w:r>
      <w:r w:rsidR="00A100D6">
        <w:rPr>
          <w:rFonts w:ascii="Times New Roman" w:eastAsiaTheme="minorHAnsi" w:hAnsi="Times New Roman" w:cs="Times New Roman"/>
          <w:sz w:val="28"/>
          <w:szCs w:val="28"/>
        </w:rPr>
        <w:t xml:space="preserve"> сельского поселения </w:t>
      </w:r>
      <w:r w:rsidR="006C11F4">
        <w:rPr>
          <w:rFonts w:ascii="Times New Roman" w:eastAsiaTheme="minorHAnsi" w:hAnsi="Times New Roman" w:cs="Times New Roman"/>
          <w:sz w:val="28"/>
          <w:szCs w:val="28"/>
        </w:rPr>
        <w:t>муниципального района «</w:t>
      </w:r>
      <w:r w:rsidR="00B8796A">
        <w:rPr>
          <w:rFonts w:ascii="Times New Roman" w:eastAsiaTheme="minorHAnsi" w:hAnsi="Times New Roman" w:cs="Times New Roman"/>
          <w:sz w:val="28"/>
          <w:szCs w:val="28"/>
        </w:rPr>
        <w:t>Краснояружский</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район» Белгородской области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0" w:name="P494"/>
      <w:bookmarkEnd w:id="10"/>
      <w:r>
        <w:rPr>
          <w:rFonts w:ascii="Times New Roman" w:eastAsiaTheme="minorHAnsi" w:hAnsi="Times New Roman" w:cs="Times New Roman"/>
          <w:b/>
          <w:sz w:val="28"/>
          <w:szCs w:val="28"/>
        </w:rPr>
        <w:t>Бюллетень</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1509"/>
        <w:gridCol w:w="1326"/>
        <w:gridCol w:w="1470"/>
        <w:gridCol w:w="1665"/>
        <w:gridCol w:w="1260"/>
        <w:gridCol w:w="1649"/>
      </w:tblGrid>
      <w:tr w:rsidR="000D2B92">
        <w:tc>
          <w:tcPr>
            <w:tcW w:w="538"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/п</w:t>
            </w:r>
          </w:p>
        </w:tc>
        <w:tc>
          <w:tcPr>
            <w:tcW w:w="1509"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ФИО кандидата</w:t>
            </w:r>
          </w:p>
        </w:tc>
        <w:tc>
          <w:tcPr>
            <w:tcW w:w="7370" w:type="dxa"/>
            <w:gridSpan w:val="5"/>
            <w:noWrap/>
          </w:tcPr>
          <w:p w:rsidR="000D2B92" w:rsidRDefault="006C11F4">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0D2B92" w:rsidRPr="00ED6514">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4461" w:type="dxa"/>
            <w:gridSpan w:val="3"/>
            <w:noWrap/>
          </w:tcPr>
          <w:p w:rsidR="000D2B92" w:rsidRDefault="00FF1AC7" w:rsidP="00B8796A">
            <w:pPr>
              <w:pStyle w:val="ConsPlusNormal"/>
              <w:jc w:val="center"/>
              <w:rPr>
                <w:rFonts w:ascii="Times New Roman" w:hAnsi="Times New Roman" w:cs="Times New Roman"/>
                <w:szCs w:val="28"/>
              </w:rPr>
            </w:pPr>
            <w:r>
              <w:rPr>
                <w:rFonts w:ascii="Times New Roman" w:hAnsi="Times New Roman" w:cs="Times New Roman"/>
                <w:szCs w:val="28"/>
              </w:rPr>
              <w:t>Стратегия</w:t>
            </w:r>
            <w:r w:rsidR="006C11F4">
              <w:rPr>
                <w:rFonts w:ascii="Times New Roman" w:hAnsi="Times New Roman" w:cs="Times New Roman"/>
                <w:szCs w:val="28"/>
              </w:rPr>
              <w:t xml:space="preserve"> социально-экономического развития </w:t>
            </w:r>
            <w:r w:rsidR="00B8796A">
              <w:rPr>
                <w:rFonts w:ascii="Times New Roman" w:hAnsi="Times New Roman" w:cs="Times New Roman"/>
                <w:szCs w:val="28"/>
              </w:rPr>
              <w:t>Краснояружского</w:t>
            </w:r>
            <w:r w:rsidR="006C11F4">
              <w:rPr>
                <w:rFonts w:ascii="Times New Roman" w:hAnsi="Times New Roman" w:cs="Times New Roman"/>
                <w:szCs w:val="28"/>
              </w:rPr>
              <w:t xml:space="preserve"> района</w:t>
            </w:r>
          </w:p>
        </w:tc>
        <w:tc>
          <w:tcPr>
            <w:tcW w:w="2909" w:type="dxa"/>
            <w:gridSpan w:val="2"/>
            <w:noWrap/>
          </w:tcPr>
          <w:p w:rsidR="00ED6514" w:rsidRPr="00386F06" w:rsidRDefault="00ED6514" w:rsidP="00ED6514">
            <w:pPr>
              <w:pStyle w:val="ConsPlusNormal"/>
              <w:jc w:val="center"/>
              <w:rPr>
                <w:rFonts w:ascii="Times New Roman" w:hAnsi="Times New Roman" w:cs="Times New Roman"/>
                <w:sz w:val="24"/>
                <w:szCs w:val="24"/>
              </w:rPr>
            </w:pPr>
            <w:proofErr w:type="gramStart"/>
            <w:r w:rsidRPr="00386F06">
              <w:rPr>
                <w:rFonts w:ascii="Times New Roman" w:eastAsiaTheme="minorHAnsi" w:hAnsi="Times New Roman" w:cs="Times New Roman"/>
                <w:sz w:val="24"/>
                <w:szCs w:val="24"/>
              </w:rPr>
              <w:t xml:space="preserve">Проект структуры администрации </w:t>
            </w:r>
            <w:r w:rsidR="00386F06" w:rsidRPr="00386F06">
              <w:rPr>
                <w:rFonts w:ascii="Times New Roman" w:eastAsiaTheme="minorHAnsi" w:hAnsi="Times New Roman" w:cs="Times New Roman"/>
                <w:sz w:val="24"/>
                <w:szCs w:val="24"/>
              </w:rPr>
              <w:t>Репяховского</w:t>
            </w:r>
            <w:r w:rsidR="00A100D6" w:rsidRPr="00386F06">
              <w:rPr>
                <w:rFonts w:ascii="Times New Roman" w:eastAsiaTheme="minorHAnsi" w:hAnsi="Times New Roman" w:cs="Times New Roman"/>
                <w:sz w:val="24"/>
                <w:szCs w:val="24"/>
              </w:rPr>
              <w:t xml:space="preserve"> сельского поселения</w:t>
            </w:r>
            <w:r w:rsidRPr="00386F06">
              <w:rPr>
                <w:rFonts w:ascii="Times New Roman" w:eastAsiaTheme="minorHAnsi" w:hAnsi="Times New Roman" w:cs="Times New Roman"/>
                <w:sz w:val="24"/>
                <w:szCs w:val="24"/>
              </w:rPr>
              <w:t xml:space="preserve">       (с проектом решения </w:t>
            </w:r>
            <w:r w:rsidR="00A100D6" w:rsidRPr="00386F06">
              <w:rPr>
                <w:rFonts w:ascii="Times New Roman" w:eastAsiaTheme="minorHAnsi" w:hAnsi="Times New Roman" w:cs="Times New Roman"/>
                <w:sz w:val="24"/>
                <w:szCs w:val="24"/>
              </w:rPr>
              <w:t xml:space="preserve">земского собрания </w:t>
            </w:r>
            <w:r w:rsidR="00386F06" w:rsidRPr="00386F06">
              <w:rPr>
                <w:rFonts w:ascii="Times New Roman" w:eastAsiaTheme="minorHAnsi" w:hAnsi="Times New Roman" w:cs="Times New Roman"/>
                <w:sz w:val="24"/>
                <w:szCs w:val="24"/>
              </w:rPr>
              <w:t>Репяховского</w:t>
            </w:r>
            <w:r w:rsidR="00A100D6" w:rsidRPr="00386F06">
              <w:rPr>
                <w:rFonts w:ascii="Times New Roman" w:eastAsiaTheme="minorHAnsi" w:hAnsi="Times New Roman" w:cs="Times New Roman"/>
                <w:sz w:val="24"/>
                <w:szCs w:val="24"/>
              </w:rPr>
              <w:t xml:space="preserve"> сельского поселения </w:t>
            </w:r>
            <w:proofErr w:type="gramEnd"/>
          </w:p>
          <w:p w:rsidR="000D2B92" w:rsidRPr="00ED6514" w:rsidRDefault="00ED6514" w:rsidP="00A100D6">
            <w:pPr>
              <w:pStyle w:val="ConsPlusNormal"/>
              <w:jc w:val="center"/>
              <w:rPr>
                <w:rFonts w:ascii="Times New Roman" w:hAnsi="Times New Roman" w:cs="Times New Roman"/>
                <w:sz w:val="24"/>
                <w:szCs w:val="24"/>
              </w:rPr>
            </w:pPr>
            <w:r w:rsidRPr="00386F06">
              <w:rPr>
                <w:rFonts w:ascii="Times New Roman" w:eastAsiaTheme="minorHAnsi" w:hAnsi="Times New Roman" w:cs="Times New Roman"/>
                <w:sz w:val="24"/>
                <w:szCs w:val="24"/>
              </w:rPr>
              <w:t xml:space="preserve">об утверждении структуры администрации </w:t>
            </w:r>
            <w:r w:rsidR="00386F06" w:rsidRPr="00386F06">
              <w:rPr>
                <w:rFonts w:ascii="Times New Roman" w:eastAsiaTheme="minorHAnsi" w:hAnsi="Times New Roman" w:cs="Times New Roman"/>
                <w:sz w:val="24"/>
                <w:szCs w:val="24"/>
              </w:rPr>
              <w:t>Репяховского</w:t>
            </w:r>
            <w:r w:rsidR="00A100D6" w:rsidRPr="00386F06">
              <w:rPr>
                <w:rFonts w:ascii="Times New Roman" w:eastAsiaTheme="minorHAnsi" w:hAnsi="Times New Roman" w:cs="Times New Roman"/>
                <w:sz w:val="24"/>
                <w:szCs w:val="24"/>
              </w:rPr>
              <w:t xml:space="preserve"> сельского поселения</w:t>
            </w:r>
            <w:r w:rsidRPr="00386F06">
              <w:rPr>
                <w:rFonts w:ascii="Times New Roman" w:eastAsiaTheme="minorHAnsi" w:hAnsi="Times New Roman" w:cs="Times New Roman"/>
                <w:sz w:val="24"/>
                <w:szCs w:val="24"/>
              </w:rPr>
              <w:t>)</w:t>
            </w:r>
          </w:p>
        </w:tc>
      </w:tr>
      <w:tr w:rsidR="000D2B92">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1326"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665"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соответствия</w:t>
            </w:r>
            <w:r w:rsidR="00DD5757">
              <w:rPr>
                <w:rFonts w:ascii="Times New Roman" w:hAnsi="Times New Roman" w:cs="Times New Roman"/>
                <w:szCs w:val="24"/>
              </w:rPr>
              <w:t xml:space="preserve"> </w:t>
            </w:r>
            <w:r>
              <w:rPr>
                <w:rFonts w:ascii="Times New Roman" w:hAnsi="Times New Roman" w:cs="Times New Roman"/>
                <w:szCs w:val="24"/>
              </w:rPr>
              <w:t>действующему</w:t>
            </w:r>
            <w:r w:rsidR="00DD5757">
              <w:rPr>
                <w:rFonts w:ascii="Times New Roman" w:hAnsi="Times New Roman" w:cs="Times New Roman"/>
                <w:szCs w:val="24"/>
              </w:rPr>
              <w:t xml:space="preserve"> </w:t>
            </w:r>
            <w:r>
              <w:rPr>
                <w:rFonts w:ascii="Times New Roman" w:hAnsi="Times New Roman" w:cs="Times New Roman"/>
                <w:szCs w:val="24"/>
              </w:rPr>
              <w:t>законодательству</w:t>
            </w:r>
          </w:p>
        </w:tc>
        <w:tc>
          <w:tcPr>
            <w:tcW w:w="126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эффективности</w:t>
            </w:r>
            <w:r w:rsidR="00DD5757">
              <w:rPr>
                <w:rFonts w:ascii="Times New Roman" w:hAnsi="Times New Roman" w:cs="Times New Roman"/>
                <w:szCs w:val="24"/>
              </w:rPr>
              <w:t xml:space="preserve"> </w:t>
            </w:r>
            <w:r>
              <w:rPr>
                <w:rFonts w:ascii="Times New Roman" w:hAnsi="Times New Roman" w:cs="Times New Roman"/>
                <w:szCs w:val="24"/>
              </w:rPr>
              <w:t xml:space="preserve">организационных подходов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386F06" w:rsidRDefault="00386F06">
      <w:pPr>
        <w:pStyle w:val="ConsPlusNormal"/>
        <w:jc w:val="both"/>
        <w:rPr>
          <w:rFonts w:ascii="Times New Roman" w:hAnsi="Times New Roman" w:cs="Times New Roman"/>
          <w:sz w:val="28"/>
          <w:szCs w:val="28"/>
        </w:rPr>
      </w:pPr>
    </w:p>
    <w:p w:rsidR="00386F06" w:rsidRDefault="00386F06">
      <w:pPr>
        <w:pStyle w:val="ConsPlusNormal"/>
        <w:jc w:val="both"/>
        <w:rPr>
          <w:rFonts w:ascii="Times New Roman" w:hAnsi="Times New Roman" w:cs="Times New Roman"/>
          <w:sz w:val="28"/>
          <w:szCs w:val="28"/>
        </w:rPr>
      </w:pPr>
    </w:p>
    <w:p w:rsidR="007F65CB" w:rsidRDefault="007F65CB" w:rsidP="00386F06">
      <w:pPr>
        <w:pStyle w:val="ConsPlusNormal"/>
        <w:outlineLvl w:val="1"/>
        <w:rPr>
          <w:rFonts w:ascii="Times New Roman"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6</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F65CB" w:rsidRDefault="00386F06" w:rsidP="007F65CB">
      <w:pPr>
        <w:pStyle w:val="ConsPlusNormal"/>
        <w:ind w:left="3402"/>
        <w:rPr>
          <w:rFonts w:ascii="Times New Roman" w:eastAsiaTheme="minorHAnsi" w:hAnsi="Times New Roman" w:cs="Times New Roman"/>
          <w:sz w:val="28"/>
          <w:szCs w:val="28"/>
        </w:rPr>
      </w:pPr>
      <w:r>
        <w:rPr>
          <w:rFonts w:ascii="Times New Roman" w:eastAsiaTheme="minorHAnsi" w:hAnsi="Times New Roman" w:cs="Times New Roman"/>
          <w:sz w:val="28"/>
          <w:szCs w:val="28"/>
        </w:rPr>
        <w:t>Репяховского</w:t>
      </w:r>
      <w:r w:rsidR="007F65CB">
        <w:rPr>
          <w:rFonts w:ascii="Times New Roman" w:eastAsiaTheme="minorHAnsi" w:hAnsi="Times New Roman" w:cs="Times New Roman"/>
          <w:sz w:val="28"/>
          <w:szCs w:val="28"/>
        </w:rPr>
        <w:t xml:space="preserve"> сельского поселения муниципального района «</w:t>
      </w:r>
      <w:r w:rsidR="00B8796A">
        <w:rPr>
          <w:rFonts w:ascii="Times New Roman" w:eastAsiaTheme="minorHAnsi" w:hAnsi="Times New Roman" w:cs="Times New Roman"/>
          <w:sz w:val="28"/>
          <w:szCs w:val="28"/>
        </w:rPr>
        <w:t>Краснояружский</w:t>
      </w:r>
      <w:r w:rsidR="007F65CB">
        <w:rPr>
          <w:rFonts w:ascii="Times New Roman" w:eastAsiaTheme="minorHAnsi" w:hAnsi="Times New Roman" w:cs="Times New Roman"/>
          <w:sz w:val="28"/>
          <w:szCs w:val="28"/>
        </w:rPr>
        <w:t xml:space="preserve"> район» Белгородской области</w:t>
      </w:r>
    </w:p>
    <w:p w:rsidR="007F65CB" w:rsidRP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F65CB" w:rsidRDefault="007F65CB" w:rsidP="007F65CB">
      <w:pPr>
        <w:widowControl w:val="0"/>
        <w:ind w:left="5529"/>
        <w:jc w:val="center"/>
        <w:rPr>
          <w:rFonts w:ascii="PT Astra Serif" w:hAnsi="PT Astra Serif" w:cs="PT Astra Serif"/>
          <w:i/>
          <w:sz w:val="20"/>
          <w:szCs w:val="20"/>
        </w:rPr>
      </w:pPr>
      <w:proofErr w:type="gramStart"/>
      <w:r>
        <w:rPr>
          <w:rFonts w:ascii="PT Astra Serif" w:hAnsi="PT Astra Serif" w:cs="PT Astra Serif"/>
          <w:i/>
          <w:sz w:val="20"/>
          <w:szCs w:val="20"/>
        </w:rPr>
        <w:t>(Фамилия</w:t>
      </w:r>
      <w:proofErr w:type="gramEnd"/>
    </w:p>
    <w:p w:rsidR="007F65CB" w:rsidRDefault="007F65CB" w:rsidP="007F65CB">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7F65CB" w:rsidRDefault="007F65CB" w:rsidP="007F65CB">
      <w:pPr>
        <w:widowControl w:val="0"/>
        <w:ind w:left="5529"/>
        <w:jc w:val="center"/>
        <w:rPr>
          <w:rFonts w:cs="Times New Roman"/>
          <w:sz w:val="20"/>
          <w:szCs w:val="20"/>
        </w:rPr>
      </w:pPr>
    </w:p>
    <w:p w:rsidR="007F65CB" w:rsidRDefault="007F65CB" w:rsidP="007F65CB">
      <w:pPr>
        <w:widowControl w:val="0"/>
        <w:ind w:left="5529"/>
        <w:jc w:val="center"/>
        <w:rPr>
          <w:rFonts w:cs="Times New Roman"/>
          <w:sz w:val="20"/>
          <w:szCs w:val="20"/>
        </w:rPr>
      </w:pPr>
    </w:p>
    <w:p w:rsidR="007F65CB" w:rsidRDefault="007F65CB" w:rsidP="007F65CB">
      <w:pPr>
        <w:widowControl w:val="0"/>
        <w:jc w:val="right"/>
        <w:rPr>
          <w:rFonts w:cs="Times New Roman"/>
          <w:sz w:val="20"/>
          <w:szCs w:val="20"/>
        </w:rPr>
      </w:pPr>
      <w:r>
        <w:rPr>
          <w:rFonts w:cs="Times New Roman"/>
          <w:sz w:val="20"/>
          <w:szCs w:val="20"/>
        </w:rPr>
        <w:t>ФОРМА</w:t>
      </w:r>
    </w:p>
    <w:p w:rsidR="007F65CB" w:rsidRDefault="007F65CB" w:rsidP="007F65CB">
      <w:pPr>
        <w:widowControl w:val="0"/>
        <w:jc w:val="center"/>
        <w:rPr>
          <w:rFonts w:cs="Times New Roman"/>
          <w:b/>
          <w:color w:val="FF0000"/>
          <w:spacing w:val="2"/>
          <w:sz w:val="20"/>
          <w:szCs w:val="20"/>
        </w:rPr>
      </w:pPr>
    </w:p>
    <w:p w:rsidR="007F65CB" w:rsidRPr="00C539A7" w:rsidRDefault="007F65CB" w:rsidP="007F65CB">
      <w:pPr>
        <w:widowControl w:val="0"/>
        <w:ind w:left="426"/>
        <w:jc w:val="center"/>
        <w:rPr>
          <w:rFonts w:cs="Times New Roman"/>
          <w:b/>
          <w:szCs w:val="28"/>
        </w:rPr>
      </w:pPr>
      <w:r w:rsidRPr="00C539A7">
        <w:rPr>
          <w:rFonts w:cs="Times New Roman"/>
          <w:b/>
          <w:szCs w:val="28"/>
        </w:rPr>
        <w:t>Протокол</w:t>
      </w:r>
    </w:p>
    <w:p w:rsidR="007F65CB" w:rsidRDefault="007F65CB" w:rsidP="007F65CB">
      <w:pPr>
        <w:widowControl w:val="0"/>
        <w:ind w:left="426" w:right="-284"/>
        <w:jc w:val="center"/>
        <w:rPr>
          <w:rFonts w:cs="Times New Roman"/>
          <w:b/>
          <w:szCs w:val="28"/>
        </w:rPr>
      </w:pPr>
      <w:r w:rsidRPr="00C539A7">
        <w:rPr>
          <w:rFonts w:cs="Times New Roman"/>
          <w:b/>
          <w:szCs w:val="28"/>
        </w:rPr>
        <w:t xml:space="preserve">счетной комиссии конкурсной комиссии по проведению конкурса на замещение должности главы администрации </w:t>
      </w:r>
      <w:r w:rsidR="00386F06" w:rsidRPr="00386F06">
        <w:rPr>
          <w:rFonts w:eastAsiaTheme="minorHAnsi" w:cs="Times New Roman"/>
          <w:b/>
          <w:szCs w:val="28"/>
        </w:rPr>
        <w:t>Репяховского</w:t>
      </w:r>
      <w:r>
        <w:rPr>
          <w:rFonts w:cs="Times New Roman"/>
          <w:b/>
          <w:szCs w:val="28"/>
        </w:rPr>
        <w:t xml:space="preserve"> </w:t>
      </w:r>
    </w:p>
    <w:p w:rsidR="007F65CB" w:rsidRPr="00C539A7" w:rsidRDefault="007F65CB" w:rsidP="007F65CB">
      <w:pPr>
        <w:widowControl w:val="0"/>
        <w:ind w:left="426" w:right="-284"/>
        <w:jc w:val="center"/>
        <w:rPr>
          <w:rFonts w:cs="Times New Roman"/>
          <w:b/>
          <w:szCs w:val="28"/>
        </w:rPr>
      </w:pPr>
      <w:r>
        <w:rPr>
          <w:rFonts w:cs="Times New Roman"/>
          <w:b/>
          <w:szCs w:val="28"/>
        </w:rPr>
        <w:t>сельского поселения</w:t>
      </w:r>
    </w:p>
    <w:p w:rsidR="007F65CB" w:rsidRPr="00C539A7" w:rsidRDefault="007F65CB" w:rsidP="007F65CB">
      <w:pPr>
        <w:widowControl w:val="0"/>
        <w:ind w:right="-284"/>
        <w:jc w:val="center"/>
        <w:rPr>
          <w:rFonts w:cs="Times New Roman"/>
          <w:szCs w:val="28"/>
        </w:rPr>
      </w:pPr>
    </w:p>
    <w:p w:rsidR="007F65CB" w:rsidRPr="00C539A7" w:rsidRDefault="007F65CB" w:rsidP="007F65CB">
      <w:pPr>
        <w:widowControl w:val="0"/>
        <w:ind w:right="-284"/>
        <w:jc w:val="both"/>
        <w:rPr>
          <w:rFonts w:cs="Times New Roman"/>
          <w:szCs w:val="28"/>
        </w:rPr>
      </w:pPr>
      <w:r w:rsidRPr="00C539A7">
        <w:rPr>
          <w:rFonts w:cs="Times New Roman"/>
          <w:b/>
          <w:szCs w:val="28"/>
        </w:rPr>
        <w:t>Дата проведения заседания конкурсной комиссии</w:t>
      </w:r>
      <w:r w:rsidRPr="00C539A7">
        <w:rPr>
          <w:rFonts w:cs="Times New Roman"/>
          <w:szCs w:val="28"/>
        </w:rPr>
        <w:t xml:space="preserve">:     </w:t>
      </w:r>
      <w:r w:rsidRPr="00C539A7">
        <w:rPr>
          <w:rFonts w:cs="Times New Roman"/>
          <w:szCs w:val="28"/>
          <w:u w:val="single"/>
        </w:rPr>
        <w:t>«     »                    20 г.</w:t>
      </w:r>
    </w:p>
    <w:p w:rsidR="007F65CB" w:rsidRPr="00C539A7" w:rsidRDefault="007F65CB" w:rsidP="007F65CB">
      <w:pPr>
        <w:widowControl w:val="0"/>
        <w:ind w:right="-284"/>
        <w:jc w:val="right"/>
        <w:rPr>
          <w:rFonts w:cs="Times New Roman"/>
          <w:szCs w:val="28"/>
        </w:rPr>
      </w:pPr>
      <w:r w:rsidRPr="00C539A7">
        <w:rPr>
          <w:rFonts w:cs="Times New Roman"/>
          <w:szCs w:val="28"/>
        </w:rPr>
        <w:t>Всего членов конкурсной комиссии</w:t>
      </w:r>
      <w:r w:rsidRPr="00386F06">
        <w:rPr>
          <w:rFonts w:cs="Times New Roman"/>
          <w:szCs w:val="28"/>
        </w:rPr>
        <w:t xml:space="preserve">:     </w:t>
      </w:r>
      <w:r w:rsidR="00386F06" w:rsidRPr="00386F06">
        <w:rPr>
          <w:rFonts w:cs="Times New Roman"/>
          <w:szCs w:val="28"/>
        </w:rPr>
        <w:t>__</w:t>
      </w:r>
      <w:r w:rsidRPr="00386F06">
        <w:rPr>
          <w:rFonts w:cs="Times New Roman"/>
          <w:szCs w:val="28"/>
        </w:rPr>
        <w:t xml:space="preserve"> человек</w:t>
      </w:r>
      <w:r w:rsidRPr="00C539A7">
        <w:rPr>
          <w:rFonts w:cs="Times New Roman"/>
          <w:szCs w:val="28"/>
        </w:rPr>
        <w:t>.</w:t>
      </w:r>
    </w:p>
    <w:p w:rsidR="007F65CB" w:rsidRPr="00C539A7" w:rsidRDefault="007F65CB" w:rsidP="007F65CB">
      <w:pPr>
        <w:widowControl w:val="0"/>
        <w:spacing w:after="100" w:afterAutospacing="1"/>
        <w:ind w:right="-284"/>
        <w:jc w:val="right"/>
        <w:rPr>
          <w:rFonts w:cs="Times New Roman"/>
          <w:szCs w:val="28"/>
        </w:rPr>
      </w:pPr>
      <w:r w:rsidRPr="00C539A7">
        <w:rPr>
          <w:rFonts w:cs="Times New Roman"/>
          <w:szCs w:val="28"/>
        </w:rPr>
        <w:t xml:space="preserve">Присутствовало членов конкурсной комиссии:    ___ человек.  </w:t>
      </w:r>
    </w:p>
    <w:p w:rsidR="007F65CB" w:rsidRPr="00C539A7" w:rsidRDefault="007F65CB" w:rsidP="007F65CB">
      <w:pPr>
        <w:widowControl w:val="0"/>
        <w:ind w:right="-1"/>
        <w:jc w:val="center"/>
        <w:rPr>
          <w:rFonts w:cs="Times New Roman"/>
          <w:b/>
          <w:szCs w:val="28"/>
        </w:rPr>
      </w:pPr>
      <w:r w:rsidRPr="00C539A7">
        <w:rPr>
          <w:rFonts w:cs="Times New Roman"/>
          <w:b/>
          <w:szCs w:val="28"/>
        </w:rPr>
        <w:t xml:space="preserve">Результаты оценки кандидатов на замещение должности главы администрации </w:t>
      </w:r>
      <w:r w:rsidR="00386F06" w:rsidRPr="00386F06">
        <w:rPr>
          <w:rFonts w:eastAsiaTheme="minorHAnsi" w:cs="Times New Roman"/>
          <w:b/>
          <w:szCs w:val="28"/>
        </w:rPr>
        <w:t>Репяховского</w:t>
      </w:r>
      <w:r>
        <w:rPr>
          <w:rFonts w:cs="Times New Roman"/>
          <w:b/>
          <w:szCs w:val="28"/>
        </w:rPr>
        <w:t xml:space="preserve"> сельского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559"/>
        <w:gridCol w:w="1702"/>
        <w:gridCol w:w="1702"/>
        <w:gridCol w:w="1702"/>
      </w:tblGrid>
      <w:tr w:rsidR="007F65CB" w:rsidTr="00D9267B">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 xml:space="preserve">№ </w:t>
            </w:r>
            <w:proofErr w:type="gramStart"/>
            <w:r w:rsidRPr="00C539A7">
              <w:rPr>
                <w:rFonts w:cs="Times New Roman"/>
                <w:b/>
                <w:sz w:val="24"/>
                <w:szCs w:val="24"/>
              </w:rPr>
              <w:t>п</w:t>
            </w:r>
            <w:proofErr w:type="gramEnd"/>
            <w:r w:rsidRPr="00C539A7">
              <w:rPr>
                <w:rFonts w:cs="Times New Roman"/>
                <w:b/>
                <w:sz w:val="24"/>
                <w:szCs w:val="24"/>
              </w:rPr>
              <w:t>/п</w:t>
            </w:r>
          </w:p>
        </w:tc>
        <w:tc>
          <w:tcPr>
            <w:tcW w:w="2410"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rPr>
                <w:rFonts w:cs="Times New Roman"/>
                <w:b/>
                <w:sz w:val="24"/>
                <w:szCs w:val="24"/>
              </w:rPr>
            </w:pPr>
            <w:r w:rsidRPr="00C539A7">
              <w:rPr>
                <w:rFonts w:cs="Times New Roman"/>
                <w:b/>
                <w:sz w:val="24"/>
                <w:szCs w:val="24"/>
              </w:rPr>
              <w:t>Фамилия, Имя, Отчество</w:t>
            </w:r>
          </w:p>
          <w:p w:rsidR="007F65CB" w:rsidRPr="00C539A7" w:rsidRDefault="007F65CB" w:rsidP="00D9267B">
            <w:pPr>
              <w:widowControl w:val="0"/>
              <w:rPr>
                <w:rFonts w:cs="Times New Roman"/>
                <w:b/>
                <w:sz w:val="24"/>
                <w:szCs w:val="24"/>
              </w:rPr>
            </w:pPr>
            <w:r w:rsidRPr="00C539A7">
              <w:rPr>
                <w:rFonts w:cs="Times New Roman"/>
                <w:b/>
                <w:sz w:val="24"/>
                <w:szCs w:val="24"/>
              </w:rPr>
              <w:t xml:space="preserve"> кандидата</w:t>
            </w:r>
          </w:p>
          <w:p w:rsidR="007F65CB" w:rsidRPr="00C539A7" w:rsidRDefault="007F65CB" w:rsidP="00D9267B">
            <w:pPr>
              <w:widowControl w:val="0"/>
              <w:jc w:val="right"/>
              <w:rPr>
                <w:rFonts w:cs="Times New Roman"/>
                <w:b/>
                <w:sz w:val="24"/>
                <w:szCs w:val="24"/>
              </w:rPr>
            </w:pPr>
          </w:p>
          <w:p w:rsidR="007F65CB" w:rsidRDefault="007F65CB" w:rsidP="00D9267B">
            <w:pPr>
              <w:widowControl w:val="0"/>
              <w:rPr>
                <w:rFonts w:cs="Times New Roman"/>
                <w:b/>
                <w:sz w:val="24"/>
                <w:szCs w:val="24"/>
              </w:rPr>
            </w:pPr>
          </w:p>
          <w:p w:rsidR="007F65CB" w:rsidRPr="00C539A7" w:rsidRDefault="007F65CB" w:rsidP="00D9267B">
            <w:pPr>
              <w:widowControl w:val="0"/>
              <w:rPr>
                <w:rFonts w:cs="Times New Roman"/>
                <w:b/>
                <w:sz w:val="24"/>
                <w:szCs w:val="24"/>
              </w:rPr>
            </w:pPr>
            <w:r w:rsidRPr="00C539A7">
              <w:rPr>
                <w:rFonts w:cs="Times New Roman"/>
                <w:b/>
                <w:sz w:val="24"/>
                <w:szCs w:val="24"/>
              </w:rPr>
              <w:t>Фамилия, Имя,</w:t>
            </w:r>
          </w:p>
          <w:p w:rsidR="007F65CB" w:rsidRPr="00C539A7" w:rsidRDefault="007F65CB" w:rsidP="00D9267B">
            <w:pPr>
              <w:widowControl w:val="0"/>
              <w:rPr>
                <w:rFonts w:cs="Times New Roman"/>
                <w:b/>
                <w:sz w:val="24"/>
                <w:szCs w:val="24"/>
              </w:rPr>
            </w:pPr>
            <w:r w:rsidRPr="00C539A7">
              <w:rPr>
                <w:rFonts w:cs="Times New Roman"/>
                <w:b/>
                <w:sz w:val="24"/>
                <w:szCs w:val="24"/>
              </w:rPr>
              <w:t xml:space="preserve">Отчество члена </w:t>
            </w:r>
          </w:p>
          <w:p w:rsidR="007F65CB" w:rsidRPr="00C539A7" w:rsidRDefault="007F65CB" w:rsidP="00D9267B">
            <w:pPr>
              <w:widowControl w:val="0"/>
              <w:rPr>
                <w:rFonts w:cs="Times New Roman"/>
                <w:b/>
                <w:sz w:val="24"/>
                <w:szCs w:val="24"/>
              </w:rPr>
            </w:pPr>
            <w:r w:rsidRPr="00C539A7">
              <w:rPr>
                <w:rFonts w:cs="Times New Roman"/>
                <w:b/>
                <w:sz w:val="24"/>
                <w:szCs w:val="24"/>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ind w:left="-50"/>
              <w:jc w:val="center"/>
              <w:rPr>
                <w:rFonts w:cs="Times New Roman"/>
                <w:b/>
                <w:sz w:val="24"/>
                <w:szCs w:val="24"/>
              </w:rPr>
            </w:pPr>
            <w:r w:rsidRPr="00C539A7">
              <w:rPr>
                <w:rFonts w:cs="Times New Roman"/>
                <w:b/>
                <w:sz w:val="24"/>
                <w:szCs w:val="24"/>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F65CB" w:rsidRPr="00C539A7" w:rsidRDefault="007F65CB" w:rsidP="00D9267B">
            <w:pPr>
              <w:widowControl w:val="0"/>
              <w:ind w:left="-50"/>
              <w:jc w:val="center"/>
              <w:rPr>
                <w:rFonts w:cs="Times New Roman"/>
                <w:b/>
                <w:sz w:val="24"/>
                <w:szCs w:val="24"/>
              </w:rPr>
            </w:pPr>
            <w:r w:rsidRPr="00C539A7">
              <w:rPr>
                <w:rFonts w:cs="Times New Roman"/>
                <w:b/>
                <w:sz w:val="24"/>
                <w:szCs w:val="24"/>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Кандидат</w:t>
            </w:r>
          </w:p>
        </w:tc>
      </w:tr>
      <w:tr w:rsidR="007F65CB" w:rsidTr="00D9267B">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1702" w:type="dxa"/>
            <w:tcBorders>
              <w:top w:val="none" w:sz="4" w:space="0" w:color="000000"/>
              <w:left w:val="single" w:sz="4" w:space="0" w:color="auto"/>
              <w:bottom w:val="single" w:sz="4" w:space="0" w:color="auto"/>
              <w:right w:val="single" w:sz="4" w:space="0" w:color="auto"/>
            </w:tcBorders>
            <w:noWrap/>
          </w:tcPr>
          <w:p w:rsidR="007F65CB" w:rsidRPr="00C539A7" w:rsidRDefault="007F65CB" w:rsidP="00D9267B">
            <w:pPr>
              <w:widowControl w:val="0"/>
              <w:ind w:left="-50"/>
              <w:jc w:val="center"/>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r>
      <w:tr w:rsidR="007F65CB" w:rsidTr="00D9267B">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6665" w:type="dxa"/>
            <w:gridSpan w:val="4"/>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Количество оценочных баллов (от 0 до 10 баллов)</w:t>
            </w:r>
          </w:p>
        </w:tc>
      </w:tr>
      <w:tr w:rsidR="007F65CB" w:rsidTr="00D9267B">
        <w:trPr>
          <w:trHeight w:val="203"/>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1</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b/>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287"/>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2</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3</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146"/>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4</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5</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r>
      <w:tr w:rsidR="007F65CB" w:rsidTr="00D9267B">
        <w:trPr>
          <w:trHeight w:val="292"/>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6</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r>
      <w:tr w:rsidR="007F65CB" w:rsidTr="00D9267B">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 w:val="26"/>
                <w:szCs w:val="26"/>
              </w:rPr>
            </w:pPr>
            <w:r>
              <w:rPr>
                <w:rFonts w:cs="Times New Roman"/>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r>
    </w:tbl>
    <w:p w:rsidR="007F65CB" w:rsidRDefault="007F65CB" w:rsidP="007F65CB">
      <w:pPr>
        <w:widowControl w:val="0"/>
        <w:jc w:val="center"/>
        <w:rPr>
          <w:rFonts w:cs="Times New Roman"/>
          <w:sz w:val="24"/>
          <w:szCs w:val="24"/>
        </w:rPr>
      </w:pPr>
    </w:p>
    <w:p w:rsidR="007F65CB" w:rsidRDefault="007F65CB" w:rsidP="007F65CB">
      <w:pPr>
        <w:widowControl w:val="0"/>
        <w:tabs>
          <w:tab w:val="left" w:pos="709"/>
          <w:tab w:val="left" w:pos="1968"/>
        </w:tabs>
        <w:ind w:right="-1"/>
        <w:jc w:val="both"/>
        <w:rPr>
          <w:rFonts w:cs="Times New Roman"/>
          <w:sz w:val="24"/>
          <w:szCs w:val="24"/>
        </w:rPr>
      </w:pPr>
    </w:p>
    <w:p w:rsidR="007F65CB" w:rsidRDefault="007F65CB" w:rsidP="007F65CB">
      <w:pPr>
        <w:widowControl w:val="0"/>
        <w:ind w:right="-1"/>
        <w:rPr>
          <w:rFonts w:cs="Times New Roman"/>
          <w:sz w:val="20"/>
          <w:szCs w:val="20"/>
        </w:rPr>
      </w:pPr>
      <w:r>
        <w:rPr>
          <w:rFonts w:cs="Times New Roman"/>
          <w:b/>
          <w:sz w:val="26"/>
          <w:szCs w:val="26"/>
        </w:rPr>
        <w:t>Счетная комиссия</w:t>
      </w:r>
      <w:proofErr w:type="gramStart"/>
      <w:r>
        <w:rPr>
          <w:rFonts w:cs="Times New Roman"/>
          <w:b/>
          <w:sz w:val="26"/>
          <w:szCs w:val="26"/>
        </w:rPr>
        <w:t>:</w:t>
      </w:r>
      <w:r>
        <w:rPr>
          <w:rFonts w:cs="Times New Roman"/>
          <w:sz w:val="20"/>
          <w:szCs w:val="20"/>
        </w:rPr>
        <w:t>_____________    ( ___________________ )</w:t>
      </w:r>
      <w:proofErr w:type="gramEnd"/>
    </w:p>
    <w:p w:rsidR="007F65CB" w:rsidRDefault="007F65CB" w:rsidP="007F65CB">
      <w:pPr>
        <w:widowControl w:val="0"/>
        <w:ind w:right="-1"/>
        <w:rPr>
          <w:rFonts w:cs="Times New Roman"/>
          <w:sz w:val="20"/>
          <w:szCs w:val="20"/>
        </w:rPr>
      </w:pPr>
      <w:r>
        <w:rPr>
          <w:rFonts w:cs="Times New Roman"/>
          <w:sz w:val="20"/>
          <w:szCs w:val="20"/>
        </w:rPr>
        <w:t xml:space="preserve">                                                   Подпись                Расшифровка подписи</w:t>
      </w:r>
    </w:p>
    <w:p w:rsidR="007F65CB" w:rsidRDefault="007F65CB" w:rsidP="007F65CB">
      <w:pPr>
        <w:widowControl w:val="0"/>
        <w:ind w:left="1416" w:right="-1" w:firstLine="708"/>
        <w:rPr>
          <w:rFonts w:cs="Times New Roman"/>
          <w:sz w:val="20"/>
          <w:szCs w:val="20"/>
        </w:rPr>
      </w:pPr>
      <w:r>
        <w:rPr>
          <w:rFonts w:cs="Times New Roman"/>
          <w:sz w:val="20"/>
          <w:szCs w:val="20"/>
        </w:rPr>
        <w:t>_____________    ( ___________________ )</w:t>
      </w:r>
    </w:p>
    <w:p w:rsidR="007F65CB" w:rsidRDefault="007F65CB" w:rsidP="007F65CB">
      <w:pPr>
        <w:widowControl w:val="0"/>
        <w:tabs>
          <w:tab w:val="left" w:pos="8600"/>
        </w:tabs>
        <w:ind w:right="-1"/>
        <w:rPr>
          <w:rFonts w:cs="Times New Roman"/>
          <w:sz w:val="20"/>
          <w:szCs w:val="20"/>
        </w:rPr>
      </w:pPr>
      <w:r>
        <w:rPr>
          <w:rFonts w:cs="Times New Roman"/>
          <w:sz w:val="20"/>
          <w:szCs w:val="20"/>
        </w:rPr>
        <w:t xml:space="preserve">                                                 Подпись                  Расшифровка подписи</w:t>
      </w:r>
    </w:p>
    <w:p w:rsidR="007F65CB" w:rsidRDefault="007F65CB" w:rsidP="007F65CB">
      <w:pPr>
        <w:widowControl w:val="0"/>
        <w:ind w:left="1416" w:right="-1" w:firstLine="708"/>
        <w:rPr>
          <w:rFonts w:cs="Times New Roman"/>
          <w:sz w:val="20"/>
          <w:szCs w:val="20"/>
        </w:rPr>
      </w:pPr>
      <w:r>
        <w:rPr>
          <w:rFonts w:cs="Times New Roman"/>
          <w:sz w:val="20"/>
          <w:szCs w:val="20"/>
        </w:rPr>
        <w:t>_____________    ( ___________________ )</w:t>
      </w:r>
    </w:p>
    <w:p w:rsidR="007F65CB" w:rsidRPr="007F65CB" w:rsidRDefault="007F65CB" w:rsidP="007F65CB">
      <w:pPr>
        <w:widowControl w:val="0"/>
        <w:tabs>
          <w:tab w:val="left" w:pos="8600"/>
        </w:tabs>
        <w:ind w:right="-1"/>
        <w:rPr>
          <w:rFonts w:cs="Times New Roman"/>
          <w:sz w:val="20"/>
          <w:szCs w:val="20"/>
        </w:rPr>
      </w:pPr>
      <w:r>
        <w:rPr>
          <w:rFonts w:cs="Times New Roman"/>
          <w:sz w:val="20"/>
          <w:szCs w:val="20"/>
        </w:rPr>
        <w:t xml:space="preserve">                                                 Подпись                  Расшифровка подписи</w:t>
      </w:r>
    </w:p>
    <w:sectPr w:rsidR="007F65CB" w:rsidRPr="007F65CB" w:rsidSect="000D2B92">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F"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19" w15:done="0"/>
  <w15:commentEx w15:paraId="0000001A" w15:done="0"/>
  <w15:commentEx w15:paraId="0000001B" w15:done="0"/>
  <w15:commentEx w15:paraId="0000001C" w15:done="0"/>
  <w15:commentEx w15:paraId="0000001D" w15:done="0"/>
  <w15:commentEx w15:paraId="0000001E" w15:done="0"/>
  <w15:commentEx w15:paraId="0000001F" w15:done="0"/>
  <w15:commentEx w15:paraId="00000020" w15:done="0"/>
  <w15:commentEx w15:paraId="00000021" w15:done="0"/>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8D" w:rsidRDefault="0066008D">
      <w:r>
        <w:separator/>
      </w:r>
    </w:p>
  </w:endnote>
  <w:endnote w:type="continuationSeparator" w:id="0">
    <w:p w:rsidR="0066008D" w:rsidRDefault="006600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8D" w:rsidRDefault="0066008D">
      <w:r>
        <w:separator/>
      </w:r>
    </w:p>
  </w:footnote>
  <w:footnote w:type="continuationSeparator" w:id="0">
    <w:p w:rsidR="0066008D" w:rsidRDefault="0066008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eva">
    <w15:presenceInfo w15:providerId="Teamlab" w15:userId="sergee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2B92"/>
    <w:rsid w:val="00007288"/>
    <w:rsid w:val="000D2B92"/>
    <w:rsid w:val="000D4E04"/>
    <w:rsid w:val="0014451C"/>
    <w:rsid w:val="001636D0"/>
    <w:rsid w:val="0017687B"/>
    <w:rsid w:val="001B7E54"/>
    <w:rsid w:val="001E7EB4"/>
    <w:rsid w:val="00211F07"/>
    <w:rsid w:val="00245752"/>
    <w:rsid w:val="00284CA9"/>
    <w:rsid w:val="002A6A6D"/>
    <w:rsid w:val="002A7A25"/>
    <w:rsid w:val="002D5604"/>
    <w:rsid w:val="002F0114"/>
    <w:rsid w:val="00301857"/>
    <w:rsid w:val="00323AC5"/>
    <w:rsid w:val="00355D22"/>
    <w:rsid w:val="003763FD"/>
    <w:rsid w:val="00386F06"/>
    <w:rsid w:val="003B5B93"/>
    <w:rsid w:val="00404F3C"/>
    <w:rsid w:val="00407678"/>
    <w:rsid w:val="00416899"/>
    <w:rsid w:val="00417192"/>
    <w:rsid w:val="00422BF7"/>
    <w:rsid w:val="00432DD3"/>
    <w:rsid w:val="0046725D"/>
    <w:rsid w:val="004C31E4"/>
    <w:rsid w:val="004C78C6"/>
    <w:rsid w:val="004E07A4"/>
    <w:rsid w:val="00575AEE"/>
    <w:rsid w:val="005A004B"/>
    <w:rsid w:val="005B548F"/>
    <w:rsid w:val="00601688"/>
    <w:rsid w:val="00637819"/>
    <w:rsid w:val="0065682D"/>
    <w:rsid w:val="0066008D"/>
    <w:rsid w:val="006816B6"/>
    <w:rsid w:val="006A23F6"/>
    <w:rsid w:val="006C11F4"/>
    <w:rsid w:val="006E0F54"/>
    <w:rsid w:val="006E5784"/>
    <w:rsid w:val="0070317E"/>
    <w:rsid w:val="00730D51"/>
    <w:rsid w:val="00734E5B"/>
    <w:rsid w:val="00735C71"/>
    <w:rsid w:val="00772AD8"/>
    <w:rsid w:val="007B7D6E"/>
    <w:rsid w:val="007C6C83"/>
    <w:rsid w:val="007D4FB5"/>
    <w:rsid w:val="007F1A61"/>
    <w:rsid w:val="007F4A3C"/>
    <w:rsid w:val="007F65CB"/>
    <w:rsid w:val="008902F6"/>
    <w:rsid w:val="008917ED"/>
    <w:rsid w:val="00893708"/>
    <w:rsid w:val="008C2CBF"/>
    <w:rsid w:val="008E2C7E"/>
    <w:rsid w:val="008E4061"/>
    <w:rsid w:val="00934F72"/>
    <w:rsid w:val="00973DD0"/>
    <w:rsid w:val="00982919"/>
    <w:rsid w:val="009A6DB7"/>
    <w:rsid w:val="009C70A8"/>
    <w:rsid w:val="009E1247"/>
    <w:rsid w:val="00A100D6"/>
    <w:rsid w:val="00A32089"/>
    <w:rsid w:val="00A658DE"/>
    <w:rsid w:val="00A7759F"/>
    <w:rsid w:val="00B425AA"/>
    <w:rsid w:val="00B506BB"/>
    <w:rsid w:val="00B83B9E"/>
    <w:rsid w:val="00B8796A"/>
    <w:rsid w:val="00BA7BD7"/>
    <w:rsid w:val="00BB2D52"/>
    <w:rsid w:val="00BD471F"/>
    <w:rsid w:val="00C51FC3"/>
    <w:rsid w:val="00C6668A"/>
    <w:rsid w:val="00C75061"/>
    <w:rsid w:val="00C82FC5"/>
    <w:rsid w:val="00CA1811"/>
    <w:rsid w:val="00CA1AF9"/>
    <w:rsid w:val="00D3007F"/>
    <w:rsid w:val="00D40A5E"/>
    <w:rsid w:val="00D870FC"/>
    <w:rsid w:val="00D87651"/>
    <w:rsid w:val="00D9267B"/>
    <w:rsid w:val="00DA197A"/>
    <w:rsid w:val="00DB7033"/>
    <w:rsid w:val="00DB7E3A"/>
    <w:rsid w:val="00DD0E05"/>
    <w:rsid w:val="00DD5757"/>
    <w:rsid w:val="00DE6164"/>
    <w:rsid w:val="00E1679B"/>
    <w:rsid w:val="00E40A33"/>
    <w:rsid w:val="00E621A1"/>
    <w:rsid w:val="00E76643"/>
    <w:rsid w:val="00EA3FEE"/>
    <w:rsid w:val="00EA6EE2"/>
    <w:rsid w:val="00ED6514"/>
    <w:rsid w:val="00EF40FD"/>
    <w:rsid w:val="00F15686"/>
    <w:rsid w:val="00F16EF8"/>
    <w:rsid w:val="00F56712"/>
    <w:rsid w:val="00F65A3D"/>
    <w:rsid w:val="00FF1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0D2B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0D2B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0D2B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D2B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0D2B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0D2B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D2B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1">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2"/>
    <w:qFormat/>
    <w:rsid w:val="000D2B92"/>
    <w:pPr>
      <w:keepNext/>
      <w:outlineLvl w:val="0"/>
    </w:pPr>
    <w:rPr>
      <w:sz w:val="32"/>
    </w:rPr>
  </w:style>
  <w:style w:type="paragraph" w:customStyle="1" w:styleId="31">
    <w:name w:val="Заголовок 31"/>
    <w:basedOn w:val="a"/>
    <w:next w:val="a"/>
    <w:link w:val="30"/>
    <w:qFormat/>
    <w:rsid w:val="000D2B92"/>
    <w:pPr>
      <w:keepNext/>
      <w:jc w:val="center"/>
      <w:outlineLvl w:val="2"/>
    </w:pPr>
    <w:rPr>
      <w:b/>
      <w:bCs w:val="0"/>
      <w:sz w:val="24"/>
    </w:rPr>
  </w:style>
  <w:style w:type="character" w:customStyle="1" w:styleId="12">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3">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4">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4"/>
    <w:semiHidden/>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15">
    <w:name w:val="Без интервала1"/>
    <w:rsid w:val="007D4FB5"/>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0D2B9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2B9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0D2B9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0D2B9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0D2B9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0D2B9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0D2B9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D2B9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0D2B9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0D2B9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0D2B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D2B9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1">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2"/>
    <w:qFormat/>
    <w:rsid w:val="000D2B92"/>
    <w:pPr>
      <w:keepNext/>
      <w:outlineLvl w:val="0"/>
    </w:pPr>
    <w:rPr>
      <w:sz w:val="32"/>
    </w:rPr>
  </w:style>
  <w:style w:type="paragraph" w:customStyle="1" w:styleId="31">
    <w:name w:val="Заголовок 31"/>
    <w:basedOn w:val="a"/>
    <w:next w:val="a"/>
    <w:link w:val="30"/>
    <w:qFormat/>
    <w:rsid w:val="000D2B92"/>
    <w:pPr>
      <w:keepNext/>
      <w:jc w:val="center"/>
      <w:outlineLvl w:val="2"/>
    </w:pPr>
    <w:rPr>
      <w:b/>
      <w:bCs w:val="0"/>
      <w:sz w:val="24"/>
    </w:rPr>
  </w:style>
  <w:style w:type="character" w:customStyle="1" w:styleId="12">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3">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4">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4"/>
    <w:semiHidden/>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2202.x7MFaPIkI4su2EafkmjCBDpiYjQQPQne93kpnX3qtBXwvUTMZZoS4skz3_odOlSzykhMRNTLcEknhWZtBQvA_tGtpoMQMD1Ne9mlCQe6-bSQvwtCPpePLl1dV2pxTLeEjIjE9W7AZnzQi3-AzdczC3pwZW9tbWhtcWlqcmF2c3M.c4c2a31ce67d539a021d8bf21c3a488f311de84b&amp;uuid=&amp;state=jLT9ScZ_wbo,&amp;&amp;cst=AiuY0DBWFJ5Hyx_fyvalFHu33iVTOEYU1KFZzT2A6fJ9w77mc1SEI5wyAMXUwyAPl2RLbpYIE3OhUO48Ccq9YD83Hmq8XdU5Tg07UE-m0ulrMuqnkOjy2dwgqZN_-95gbTJ-S-5wopcdRIlS45HGrr9SgMDpa_nxaoH2krZY9NbDrVsaKLN944BuYmVb0hYudUHKMaHNqVQltyqSfUm0iC6OJA-E89nAGrl2LX1yuD4A_TgGhgokTvXfiefbUkmKT2I_fgc3eX9PBSBzN4La6x0eeI-YK5L4uUaoq8TxPgNo01QeMYJRXal57cB_3LEXa-haIjfeqqfexp8iv4zi551BPcNLfS5yGo6qLpzpMtyR5mtlO_owSr0VTVsG6zeriETOo9XOKPcFrEn3FO6hNLS5uQjQeBwNAmL8tRH1nJM4fIUD66Devmekqt9yv4TDJcROALxhNGtUJUdFR6sSRp9_nrvbSiu9fpXt0m3wiKl6MHr0o5SWn40wueWEQngqgj89KQGrDbtzpho5MHi9mrO6njaDzpPvVRxlMkovZFDyEag8qiqo-pX3aW2DuF0dkaUe1PzScbpdhaUuDzvnV2SYb59u9wByJJU1o-t9LYF_XReo9klIjHevwYXCcYawAQJaZ72ouksCRrDJOGv_yj2vcCuu53qLkG9eU79x0LOL2_bt1dklpDLui1YNsfgR7DIjkwXCtlcbq3UiR1K3EqvgNJvKhlT-hyAXOWsCTAdKN8_668YxZM-sKrJHjeV__MjNzd9S8UrF9P5KPv0-NPhlHTlpLehyDizBAV2PCd00jRr4elfElj6V0Bvd-tw8Ky0erQmoSELR07SHMjX9R1vLeWC6XFv5HACBnT9UidjW47Ac2tmgrFB4NgCurs1hPk0y8Tdpk4b48YD93PWsTJxbwXF0kIo4nFyt-AIW72xMDmaLgv2tq_J9SrmEeX2tDw4nLXNjFpB9bQ7QCyZhpkGIXtZuQnGb_ikDioGJ7f2edOq8CuVOystbEVqjgpoHY4whGCVZufgbRdACwkxegYcPkCBqE87e3_kA8KFUkyPib0j-p_Yw5dlfLY9aZ_okyWDRvjMrq87dSp8Hk8XR_2kRYYAEtfS-4Knua2zowAyLIJslznaLVWdM4N_UqaVvRyqbxUxlwk9TRI5DaVantPyRmOWAjdWb6bSsOx75Ky4ud58fRL2C9S5SHLMlaOwKqG4Ny8G0xfTzQjm3Auvf5pD3OHSPxWs9FFfqxIBupj05icAfdtT88poJ5kCqgb0NL0wahJmKIJw,&amp;data=UlNrNmk5WktYejY4cHFySjRXSWhXT1NTZUk4UXVKbEdRTUFmYWNsd3ZIY2VzWHRsNmhDMnV6NFhyZHVneHRlTXVNOG5KSFVnNDEyTTJrTzZ2WFhlNWhSdVNTeTBfMXliUzVBSEpQUGlkNXJJdDlmYjJPM2NaV0VyWWw0SDhHclk,&amp;sign=b88e1e870cf7762f9da6fac8a7b5b87a&amp;keyno=0&amp;b64e=2&amp;ref=orjY4mGPRjk5boDnW0uvlrrd71vZw9kpVBUyA8nmgRGAYM-4AN122i-lOQYlkUjSwRtZJv_MHa2gaDs1Ze671G4hRCwb-v6q4_hCyIWWuuyFESBW27iJwjdDNgJMaFcpBiBnLlrKrWp2cKA6wVwKh9vTz07-Zo7hykboCkb_d-kbA5Y3P0TAEGXL5H6BfitCY702nWCoTznArYhzEMLEukq665GSQplnIKH" TargetMode="Externa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16E435A-BE3C-44E2-8849-C93EADCE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9297</Words>
  <Characters>52998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rep</cp:lastModifiedBy>
  <cp:revision>4</cp:revision>
  <cp:lastPrinted>2023-03-16T07:53:00Z</cp:lastPrinted>
  <dcterms:created xsi:type="dcterms:W3CDTF">2023-03-16T06:29:00Z</dcterms:created>
  <dcterms:modified xsi:type="dcterms:W3CDTF">2023-03-16T07:58:00Z</dcterms:modified>
</cp:coreProperties>
</file>