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A4" w:rsidRDefault="00D777A4" w:rsidP="00D777A4">
      <w:pPr>
        <w:pStyle w:val="1"/>
        <w:jc w:val="right"/>
        <w:rPr>
          <w:b w:val="0"/>
          <w:sz w:val="28"/>
          <w:szCs w:val="28"/>
        </w:rPr>
      </w:pPr>
      <w:r>
        <w:t>Проект</w:t>
      </w:r>
    </w:p>
    <w:p w:rsidR="00D777A4" w:rsidRDefault="00D777A4" w:rsidP="00D777A4"/>
    <w:p w:rsidR="00D777A4" w:rsidRDefault="00D777A4" w:rsidP="00D777A4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77A4" w:rsidRDefault="00D777A4" w:rsidP="00D777A4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БЕЛГОРОДСКАЯ ОБЛАСТЬ</w:t>
      </w:r>
    </w:p>
    <w:p w:rsidR="00D777A4" w:rsidRDefault="00D777A4" w:rsidP="00D777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МУНИЦИПАЛЬНЫЙ РАЙОН «КРАСНОЯРУЖСКИЙ РАЙОН</w:t>
      </w:r>
      <w:r>
        <w:rPr>
          <w:b/>
          <w:bCs/>
          <w:sz w:val="32"/>
          <w:szCs w:val="32"/>
        </w:rPr>
        <w:t>»</w:t>
      </w:r>
    </w:p>
    <w:p w:rsidR="00D777A4" w:rsidRDefault="00D777A4" w:rsidP="00D777A4">
      <w:pPr>
        <w:jc w:val="center"/>
        <w:rPr>
          <w:b/>
          <w:bCs/>
          <w:sz w:val="32"/>
          <w:szCs w:val="32"/>
        </w:rPr>
      </w:pPr>
    </w:p>
    <w:p w:rsidR="00D777A4" w:rsidRDefault="00D777A4" w:rsidP="00D77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</w:t>
      </w:r>
    </w:p>
    <w:p w:rsidR="00D777A4" w:rsidRDefault="00D777A4" w:rsidP="00D777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РЕПЯХОВСКОГО СЕЛЬСКОГО ПОСЕЛЕНИЯ</w:t>
      </w:r>
    </w:p>
    <w:p w:rsidR="00D777A4" w:rsidRDefault="00D777A4" w:rsidP="00D777A4">
      <w:pPr>
        <w:jc w:val="center"/>
        <w:rPr>
          <w:sz w:val="28"/>
          <w:szCs w:val="28"/>
        </w:rPr>
      </w:pPr>
    </w:p>
    <w:p w:rsidR="00D777A4" w:rsidRDefault="00D777A4" w:rsidP="00D777A4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77A4" w:rsidRDefault="00D777A4" w:rsidP="00D777A4">
      <w:pPr>
        <w:rPr>
          <w:b/>
          <w:sz w:val="32"/>
          <w:szCs w:val="32"/>
        </w:rPr>
      </w:pPr>
    </w:p>
    <w:p w:rsidR="00D777A4" w:rsidRDefault="00D777A4" w:rsidP="00D777A4">
      <w:pPr>
        <w:rPr>
          <w:sz w:val="28"/>
          <w:szCs w:val="28"/>
        </w:rPr>
      </w:pPr>
      <w:r>
        <w:rPr>
          <w:sz w:val="28"/>
          <w:szCs w:val="28"/>
        </w:rPr>
        <w:t xml:space="preserve">  ___ </w:t>
      </w:r>
      <w:r w:rsidR="00CC404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CC40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  № </w:t>
      </w:r>
    </w:p>
    <w:p w:rsidR="00D777A4" w:rsidRDefault="00D777A4" w:rsidP="00D777A4">
      <w:pPr>
        <w:jc w:val="both"/>
        <w:rPr>
          <w:sz w:val="28"/>
          <w:szCs w:val="28"/>
        </w:rPr>
      </w:pPr>
    </w:p>
    <w:p w:rsidR="00D777A4" w:rsidRDefault="00D777A4" w:rsidP="00D777A4">
      <w:pPr>
        <w:pStyle w:val="2"/>
        <w:rPr>
          <w:szCs w:val="28"/>
        </w:rPr>
      </w:pPr>
      <w:r>
        <w:rPr>
          <w:szCs w:val="28"/>
        </w:rPr>
        <w:t>О бюджете Репяховского</w:t>
      </w:r>
    </w:p>
    <w:p w:rsidR="00D777A4" w:rsidRDefault="00D777A4" w:rsidP="00D777A4">
      <w:pPr>
        <w:pStyle w:val="2"/>
      </w:pPr>
      <w:r>
        <w:t>сельского поселения на 202</w:t>
      </w:r>
      <w:r w:rsidR="001526E8">
        <w:t>5</w:t>
      </w:r>
      <w:r>
        <w:t xml:space="preserve"> год</w:t>
      </w:r>
    </w:p>
    <w:p w:rsidR="00D777A4" w:rsidRDefault="00D777A4" w:rsidP="00D777A4">
      <w:pPr>
        <w:pStyle w:val="2"/>
      </w:pPr>
      <w:r>
        <w:t>и на плановый период 202</w:t>
      </w:r>
      <w:r w:rsidR="001526E8">
        <w:t>6</w:t>
      </w:r>
      <w:r>
        <w:t xml:space="preserve"> и 202</w:t>
      </w:r>
      <w:r w:rsidR="001526E8">
        <w:t>7</w:t>
      </w:r>
      <w:r>
        <w:t xml:space="preserve"> годов</w:t>
      </w:r>
    </w:p>
    <w:p w:rsidR="00D777A4" w:rsidRDefault="00D777A4" w:rsidP="00D777A4"/>
    <w:p w:rsidR="00D777A4" w:rsidRDefault="00D777A4" w:rsidP="00D777A4"/>
    <w:p w:rsidR="00D777A4" w:rsidRDefault="00D777A4" w:rsidP="00D777A4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14 Устава Репяховского сельского поселения земское собрание Репяховского сельского поселения  </w:t>
      </w:r>
    </w:p>
    <w:p w:rsidR="00D777A4" w:rsidRDefault="00D777A4" w:rsidP="00D777A4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О: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Репяховского сельского поселения на 202</w:t>
      </w:r>
      <w:r w:rsidR="009E399A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B04912">
        <w:rPr>
          <w:sz w:val="28"/>
          <w:szCs w:val="28"/>
        </w:rPr>
        <w:t>7031,6</w:t>
      </w:r>
      <w:r>
        <w:rPr>
          <w:sz w:val="28"/>
          <w:szCs w:val="28"/>
        </w:rPr>
        <w:t xml:space="preserve"> тыс.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сельского поселения  в сумме </w:t>
      </w:r>
      <w:r w:rsidR="00B04912">
        <w:rPr>
          <w:sz w:val="28"/>
          <w:szCs w:val="28"/>
        </w:rPr>
        <w:t>7031,6</w:t>
      </w:r>
      <w:r>
        <w:rPr>
          <w:sz w:val="28"/>
          <w:szCs w:val="28"/>
        </w:rPr>
        <w:t xml:space="preserve"> тыс.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Репяховского сельского поселения и верхний предел муниципального внешнего долга сельского поселения на 1 января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Репяховского сельского поселения в сумме  0 тыс. рублей.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Репяховского сельского поселения на 202</w:t>
      </w:r>
      <w:r w:rsidR="009E399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E399A">
        <w:rPr>
          <w:sz w:val="28"/>
          <w:szCs w:val="28"/>
        </w:rPr>
        <w:t>7</w:t>
      </w:r>
      <w:r>
        <w:rPr>
          <w:sz w:val="28"/>
          <w:szCs w:val="28"/>
        </w:rPr>
        <w:t xml:space="preserve"> годы: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сельского поселения на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526E8">
        <w:rPr>
          <w:sz w:val="28"/>
          <w:szCs w:val="28"/>
        </w:rPr>
        <w:t>35</w:t>
      </w:r>
      <w:r w:rsidR="00745D7F">
        <w:rPr>
          <w:sz w:val="28"/>
          <w:szCs w:val="28"/>
        </w:rPr>
        <w:t>83</w:t>
      </w:r>
      <w:r w:rsidR="001526E8">
        <w:rPr>
          <w:sz w:val="28"/>
          <w:szCs w:val="28"/>
        </w:rPr>
        <w:t>,</w:t>
      </w:r>
      <w:r w:rsidR="00745D7F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 на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1526E8">
        <w:rPr>
          <w:sz w:val="28"/>
          <w:szCs w:val="28"/>
        </w:rPr>
        <w:t>32</w:t>
      </w:r>
      <w:r w:rsidR="00745D7F">
        <w:rPr>
          <w:sz w:val="28"/>
          <w:szCs w:val="28"/>
        </w:rPr>
        <w:t>34</w:t>
      </w:r>
      <w:r w:rsidR="001526E8">
        <w:rPr>
          <w:sz w:val="28"/>
          <w:szCs w:val="28"/>
        </w:rPr>
        <w:t>,</w:t>
      </w:r>
      <w:r w:rsidR="00745D7F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сельского поселения  на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E399A">
        <w:rPr>
          <w:sz w:val="28"/>
          <w:szCs w:val="28"/>
        </w:rPr>
        <w:t>35</w:t>
      </w:r>
      <w:r w:rsidR="00745D7F">
        <w:rPr>
          <w:sz w:val="28"/>
          <w:szCs w:val="28"/>
        </w:rPr>
        <w:t>83</w:t>
      </w:r>
      <w:r w:rsidR="009E399A">
        <w:rPr>
          <w:sz w:val="28"/>
          <w:szCs w:val="28"/>
        </w:rPr>
        <w:t>,</w:t>
      </w:r>
      <w:r w:rsidR="00745D7F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1526E8">
        <w:rPr>
          <w:sz w:val="28"/>
          <w:szCs w:val="28"/>
        </w:rPr>
        <w:t>85,1</w:t>
      </w:r>
      <w:r>
        <w:rPr>
          <w:sz w:val="28"/>
          <w:szCs w:val="28"/>
        </w:rPr>
        <w:t xml:space="preserve"> тыс. рублей, и на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9E399A">
        <w:rPr>
          <w:sz w:val="28"/>
          <w:szCs w:val="28"/>
        </w:rPr>
        <w:t>32</w:t>
      </w:r>
      <w:r w:rsidR="00745D7F">
        <w:rPr>
          <w:sz w:val="28"/>
          <w:szCs w:val="28"/>
        </w:rPr>
        <w:t>34</w:t>
      </w:r>
      <w:r w:rsidR="009E399A">
        <w:rPr>
          <w:sz w:val="28"/>
          <w:szCs w:val="28"/>
        </w:rPr>
        <w:t>,</w:t>
      </w:r>
      <w:r w:rsidR="00745D7F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1526E8">
        <w:rPr>
          <w:sz w:val="28"/>
          <w:szCs w:val="28"/>
        </w:rPr>
        <w:t>152,5</w:t>
      </w:r>
      <w:r>
        <w:rPr>
          <w:sz w:val="28"/>
          <w:szCs w:val="28"/>
        </w:rPr>
        <w:t xml:space="preserve"> тыс.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верхний предел муниципального внутреннего долга Репяховского сельского поселения и верхний предел муниципального внешнего долга </w:t>
      </w:r>
      <w:r>
        <w:rPr>
          <w:sz w:val="28"/>
          <w:szCs w:val="28"/>
        </w:rPr>
        <w:lastRenderedPageBreak/>
        <w:t>Репяховского сельского поселения на 1 января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 и  на 1 января 202</w:t>
      </w:r>
      <w:r w:rsidR="001526E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размере 0 рублей,  в том числе верхний предел муниципального долга по муниципальным</w:t>
      </w:r>
      <w:proofErr w:type="gramEnd"/>
      <w:r>
        <w:rPr>
          <w:sz w:val="28"/>
          <w:szCs w:val="28"/>
        </w:rPr>
        <w:t xml:space="preserve"> гарантиям Репяховского сельского поселения - 0 рублей;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сельского поселения на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рублей и прогнозируемый дефицит на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рублей.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прогнозируемое поступление доходов в бюджет Репяховского сельского поселения, в том числе объем межбюджетных трансфертов, получаемых от других бюджетов бюджетной системы Российской Федерации, на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плановый период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 тыс. рублей, на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тыс. рублей и на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тыс. рублей.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ведомственную структуру расходов бюджета Репяховского сельского поселения на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плановый период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распределение бюджетных ассигнований по разделам, подразделам, целевым статьям (муниципальным программам Репяховского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на плановый период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распределение бюджетных ассигнований по целевым статьям (муниципальным программам Репяховского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 видов расходов, разделам, подразделам классификации расходов бюджета на 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на плановый период 202</w:t>
      </w:r>
      <w:r w:rsidR="001526E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526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Репяховского сельского поселения подлежат приведению в соответствие с настоящим решением до 1 апреля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в 202</w:t>
      </w:r>
      <w:r w:rsidR="001526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работникам муниципальных казенных учреждений;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публичных нормативных обязательств (социальные выплаты, компенсационные выплаты и т.д.);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оплату жилищно-коммунальных услуг.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Репяховского сельского поселения содержание органов местного самоуправления Репяховского сельского поселения осуществлять в соответствии с нормативом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sz w:val="28"/>
          <w:szCs w:val="28"/>
        </w:rPr>
        <w:lastRenderedPageBreak/>
        <w:t xml:space="preserve">муниципальных служащих и содержание органов местного самоуправления, установленным администрацией Краснояружского района.    </w:t>
      </w:r>
    </w:p>
    <w:p w:rsidR="00D777A4" w:rsidRDefault="00D777A4" w:rsidP="00D777A4">
      <w:pPr>
        <w:pStyle w:val="Style2"/>
        <w:widowControl/>
        <w:spacing w:before="77" w:line="317" w:lineRule="exact"/>
        <w:ind w:firstLine="72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Style w:val="FontStyle11"/>
          <w:sz w:val="28"/>
          <w:szCs w:val="28"/>
        </w:rPr>
        <w:t>Утвердить объем межбюджетных трансфертов, передаваемых бюджету муниципального района на осуществление части полномочий по решению вопросов местного значения, в соответствии с заключенными соглашениями:</w:t>
      </w:r>
    </w:p>
    <w:p w:rsidR="00D777A4" w:rsidRDefault="00D777A4" w:rsidP="00D777A4">
      <w:pPr>
        <w:pStyle w:val="Style2"/>
        <w:widowControl/>
        <w:spacing w:before="77" w:line="317" w:lineRule="exact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202</w:t>
      </w:r>
      <w:r w:rsidR="001526E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 на организацию благоустройства населенных пунктов в сумме </w:t>
      </w:r>
      <w:r w:rsidR="001526E8">
        <w:rPr>
          <w:rStyle w:val="FontStyle11"/>
          <w:sz w:val="28"/>
          <w:szCs w:val="28"/>
        </w:rPr>
        <w:t>2328</w:t>
      </w:r>
      <w:r>
        <w:rPr>
          <w:rStyle w:val="FontStyle11"/>
          <w:sz w:val="28"/>
          <w:szCs w:val="28"/>
        </w:rPr>
        <w:t xml:space="preserve"> тыс. рублей, в том числе на организацию наружного освещения в сумме </w:t>
      </w:r>
      <w:r w:rsidR="001526E8">
        <w:rPr>
          <w:rStyle w:val="FontStyle11"/>
          <w:sz w:val="28"/>
          <w:szCs w:val="28"/>
        </w:rPr>
        <w:t>803</w:t>
      </w:r>
      <w:r>
        <w:rPr>
          <w:rStyle w:val="FontStyle11"/>
          <w:sz w:val="28"/>
          <w:szCs w:val="28"/>
        </w:rPr>
        <w:t xml:space="preserve"> тыс. руб.;</w:t>
      </w:r>
    </w:p>
    <w:p w:rsidR="00D777A4" w:rsidRDefault="00D777A4" w:rsidP="00D777A4">
      <w:pPr>
        <w:pStyle w:val="Style2"/>
        <w:widowControl/>
        <w:spacing w:before="77" w:line="317" w:lineRule="exact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202</w:t>
      </w:r>
      <w:r w:rsidR="001526E8">
        <w:rPr>
          <w:rStyle w:val="FontStyle11"/>
          <w:sz w:val="28"/>
          <w:szCs w:val="28"/>
        </w:rPr>
        <w:t>6</w:t>
      </w:r>
      <w:r>
        <w:rPr>
          <w:rStyle w:val="FontStyle11"/>
          <w:sz w:val="28"/>
          <w:szCs w:val="28"/>
        </w:rPr>
        <w:t xml:space="preserve"> год на организацию благоустройства населенных пунктов в сумме </w:t>
      </w:r>
      <w:r w:rsidR="001526E8">
        <w:rPr>
          <w:rStyle w:val="FontStyle11"/>
          <w:sz w:val="28"/>
          <w:szCs w:val="28"/>
        </w:rPr>
        <w:t>835</w:t>
      </w:r>
      <w:r>
        <w:rPr>
          <w:rStyle w:val="FontStyle11"/>
          <w:sz w:val="28"/>
          <w:szCs w:val="28"/>
        </w:rPr>
        <w:t xml:space="preserve"> тыс. рублей, в том числе на организацию наружного освещения в сумме  </w:t>
      </w:r>
      <w:r w:rsidR="001526E8">
        <w:rPr>
          <w:rStyle w:val="FontStyle11"/>
          <w:sz w:val="28"/>
          <w:szCs w:val="28"/>
        </w:rPr>
        <w:t>835</w:t>
      </w:r>
      <w:r>
        <w:rPr>
          <w:rStyle w:val="FontStyle11"/>
          <w:sz w:val="28"/>
          <w:szCs w:val="28"/>
        </w:rPr>
        <w:t xml:space="preserve"> тыс. руб.;</w:t>
      </w:r>
    </w:p>
    <w:p w:rsidR="00D777A4" w:rsidRDefault="00D777A4" w:rsidP="00D777A4">
      <w:pPr>
        <w:pStyle w:val="Style2"/>
        <w:widowControl/>
        <w:spacing w:before="77" w:line="317" w:lineRule="exact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202</w:t>
      </w:r>
      <w:r w:rsidR="001526E8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 на организацию благоустройства населенных пунктов в сумме </w:t>
      </w:r>
      <w:r w:rsidR="001526E8">
        <w:rPr>
          <w:rStyle w:val="FontStyle11"/>
          <w:sz w:val="28"/>
          <w:szCs w:val="28"/>
        </w:rPr>
        <w:t>565,6</w:t>
      </w:r>
      <w:r>
        <w:rPr>
          <w:rStyle w:val="FontStyle11"/>
          <w:sz w:val="28"/>
          <w:szCs w:val="28"/>
        </w:rPr>
        <w:t xml:space="preserve"> тыс. рублей, в том числе на организацию наружного освещения в сумме </w:t>
      </w:r>
      <w:r w:rsidR="001526E8">
        <w:rPr>
          <w:rStyle w:val="FontStyle11"/>
          <w:sz w:val="28"/>
          <w:szCs w:val="28"/>
        </w:rPr>
        <w:t>565,6</w:t>
      </w:r>
      <w:r>
        <w:rPr>
          <w:rStyle w:val="FontStyle11"/>
          <w:sz w:val="28"/>
          <w:szCs w:val="28"/>
        </w:rPr>
        <w:t xml:space="preserve"> тыс. руб.</w:t>
      </w:r>
    </w:p>
    <w:p w:rsidR="00D777A4" w:rsidRDefault="00D777A4" w:rsidP="00D777A4">
      <w:pPr>
        <w:tabs>
          <w:tab w:val="num" w:pos="1637"/>
        </w:tabs>
        <w:ind w:firstLine="720"/>
        <w:jc w:val="both"/>
      </w:pPr>
      <w:r>
        <w:rPr>
          <w:sz w:val="28"/>
          <w:szCs w:val="28"/>
        </w:rPr>
        <w:t>11. Установить, что в 202</w:t>
      </w:r>
      <w:r w:rsidR="00A227D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операции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в рамках исполнения бюджета Репяховского сельского поселения учитываются на лицевых счетах, открытых получателям средств бюджета сельского поселения в территориальном органе Федерального казначейства. </w:t>
      </w:r>
    </w:p>
    <w:p w:rsidR="00D777A4" w:rsidRDefault="00D777A4" w:rsidP="00D777A4">
      <w:pPr>
        <w:tabs>
          <w:tab w:val="num" w:pos="16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Установить размер резервного фонда администрации Репяховского сельского поселения на 202</w:t>
      </w:r>
      <w:r w:rsidR="00A227D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100,0 тыс. рублей, на  202</w:t>
      </w:r>
      <w:r w:rsidR="00A227D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100,0 тыс. рублей и 202</w:t>
      </w:r>
      <w:r w:rsidR="009E399A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100,0  тыс. рублей.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Репяховского сельского поселения вправе осуществлять муниципальные внутренние заимствования с целью: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бюджета;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погашения муниципальных долговых обязательств.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пополнения  в течение финансового года остатков средств на счетах бюджета сельского поселения.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 в соответствии с пунктом 8 статьи 217  Бюджетного кодекса Российской Федерации дополнительные основания для внесения изменений в сводную бюджетную роспись бюджета сельского поселения без внесения изменений в настоящее решение:</w:t>
      </w:r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Репяховского сельского поселения в случае принятия местного самоуправления Краснояружского района решений по предоставлению субсидий;</w:t>
      </w:r>
      <w:proofErr w:type="gramEnd"/>
    </w:p>
    <w:p w:rsidR="00D777A4" w:rsidRDefault="00D777A4" w:rsidP="00D777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 пеней и штрафов, предусматривающих обращение взыскания на средства бюджета сельского поселения в соответствии с действующим законодательством.</w:t>
      </w:r>
    </w:p>
    <w:p w:rsidR="00BE4A54" w:rsidRDefault="00BE4A54" w:rsidP="00BE4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Настоящее решение вступает в силу с 1 января 2025 года. </w:t>
      </w:r>
    </w:p>
    <w:p w:rsidR="00BE4A54" w:rsidRDefault="00BE4A54" w:rsidP="00BE4A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Настоящее решение подлежит обнародованию в общедоступных местах Репяховского сельского поселения.</w:t>
      </w:r>
    </w:p>
    <w:p w:rsidR="00BE4A54" w:rsidRDefault="00BE4A54" w:rsidP="00BE4A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и муниципальной собственности (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А.В.).</w:t>
      </w:r>
    </w:p>
    <w:p w:rsidR="00BE4A54" w:rsidRDefault="00BE4A54" w:rsidP="00BE4A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A54" w:rsidRDefault="00BE4A54" w:rsidP="00BE4A54">
      <w:pPr>
        <w:pStyle w:val="3"/>
        <w:rPr>
          <w:b/>
        </w:rPr>
      </w:pPr>
      <w:r>
        <w:rPr>
          <w:b/>
        </w:rPr>
        <w:t>Глава Репяховского</w:t>
      </w:r>
    </w:p>
    <w:p w:rsidR="00BE4A54" w:rsidRDefault="00BE4A54" w:rsidP="00BE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Мельникова Т.И.</w:t>
      </w:r>
    </w:p>
    <w:p w:rsidR="00BE4A54" w:rsidRDefault="00BE4A54" w:rsidP="00BE4A54"/>
    <w:p w:rsidR="00BE4A54" w:rsidRDefault="00BE4A54" w:rsidP="00D777A4">
      <w:pPr>
        <w:ind w:firstLine="720"/>
        <w:jc w:val="both"/>
        <w:rPr>
          <w:sz w:val="28"/>
          <w:szCs w:val="28"/>
        </w:rPr>
      </w:pPr>
    </w:p>
    <w:p w:rsidR="00BE4A54" w:rsidRDefault="00BE4A54" w:rsidP="00D777A4">
      <w:pPr>
        <w:ind w:firstLine="720"/>
        <w:jc w:val="both"/>
        <w:rPr>
          <w:sz w:val="28"/>
          <w:szCs w:val="28"/>
        </w:rPr>
      </w:pPr>
    </w:p>
    <w:p w:rsidR="00BE4A54" w:rsidRDefault="00BE4A54" w:rsidP="00D777A4">
      <w:pPr>
        <w:ind w:firstLine="720"/>
        <w:jc w:val="both"/>
        <w:rPr>
          <w:sz w:val="28"/>
          <w:szCs w:val="28"/>
        </w:rPr>
      </w:pPr>
    </w:p>
    <w:p w:rsidR="00BE4A54" w:rsidRDefault="00BE4A54" w:rsidP="00D777A4">
      <w:pPr>
        <w:ind w:firstLine="720"/>
        <w:jc w:val="both"/>
        <w:rPr>
          <w:sz w:val="28"/>
          <w:szCs w:val="28"/>
        </w:rPr>
      </w:pPr>
    </w:p>
    <w:p w:rsidR="00BE4A54" w:rsidRDefault="00BE4A54" w:rsidP="00D777A4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54" w:tblpY="-1132"/>
        <w:tblW w:w="10625" w:type="dxa"/>
        <w:tblLook w:val="0000"/>
      </w:tblPr>
      <w:tblGrid>
        <w:gridCol w:w="1965"/>
        <w:gridCol w:w="5098"/>
        <w:gridCol w:w="1231"/>
        <w:gridCol w:w="1140"/>
        <w:gridCol w:w="1191"/>
      </w:tblGrid>
      <w:tr w:rsidR="00BE4A54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A54" w:rsidRDefault="00BE4A54" w:rsidP="00BE4A54">
            <w:pPr>
              <w:jc w:val="right"/>
            </w:pPr>
            <w:r>
              <w:t>Приложение 1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A54" w:rsidRDefault="00BE4A54" w:rsidP="00BE4A54">
            <w:pPr>
              <w:jc w:val="right"/>
            </w:pPr>
            <w:r>
              <w:t xml:space="preserve">к   решению земского собрания 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A54" w:rsidRDefault="00BE4A54" w:rsidP="00BE4A54">
            <w:pPr>
              <w:jc w:val="right"/>
            </w:pPr>
            <w:r>
              <w:t>Репяховского сельского поселения</w:t>
            </w:r>
          </w:p>
        </w:tc>
      </w:tr>
      <w:tr w:rsidR="00BE4A54">
        <w:trPr>
          <w:trHeight w:val="39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A54" w:rsidRDefault="00BE4A54" w:rsidP="00BE4A54">
            <w:pPr>
              <w:jc w:val="right"/>
            </w:pPr>
            <w:r>
              <w:t xml:space="preserve">от     декабря 2024 года №             </w:t>
            </w:r>
          </w:p>
        </w:tc>
      </w:tr>
      <w:tr w:rsidR="00BE4A54">
        <w:trPr>
          <w:trHeight w:val="930"/>
        </w:trPr>
        <w:tc>
          <w:tcPr>
            <w:tcW w:w="10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Поступление доходов в бюджет Репяховского сельского поселения на 2025 год и на плановый период 2026 и 2027 годов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 w:rsidP="00BE4A54">
            <w:r>
              <w:t>(тыс. руб.)</w:t>
            </w:r>
          </w:p>
        </w:tc>
      </w:tr>
      <w:tr w:rsidR="00BE4A54">
        <w:trPr>
          <w:trHeight w:val="63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2026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2027 год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1 496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</w:t>
            </w:r>
            <w:proofErr w:type="spellStart"/>
            <w:r>
              <w:rPr>
                <w:b/>
                <w:bCs/>
              </w:rPr>
              <w:t>прибыль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оходы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</w:t>
            </w:r>
          </w:p>
        </w:tc>
      </w:tr>
      <w:tr w:rsidR="00BE4A54">
        <w:trPr>
          <w:trHeight w:val="45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1 01 02000 01 0000 110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 xml:space="preserve">Налог на доходы физических лиц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498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</w:t>
            </w:r>
          </w:p>
        </w:tc>
      </w:tr>
      <w:tr w:rsidR="00BE4A54">
        <w:trPr>
          <w:trHeight w:val="129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1 06 01030 10 0000 110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224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1 06 06000 00 0000 110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498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510</w:t>
            </w:r>
          </w:p>
        </w:tc>
      </w:tr>
      <w:tr w:rsidR="00BE4A54">
        <w:trPr>
          <w:trHeight w:val="96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1 06 06033 10 0000 110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366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374</w:t>
            </w:r>
          </w:p>
        </w:tc>
      </w:tr>
      <w:tr w:rsidR="00BE4A54">
        <w:trPr>
          <w:trHeight w:val="129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1 06 06043 10 0000 110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136</w:t>
            </w:r>
          </w:p>
        </w:tc>
      </w:tr>
      <w:tr w:rsidR="00BE4A54">
        <w:trPr>
          <w:trHeight w:val="94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</w:tr>
      <w:tr w:rsidR="00BE4A54">
        <w:trPr>
          <w:trHeight w:val="220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1 11 05025 10 0000 120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264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264</w:t>
            </w:r>
          </w:p>
        </w:tc>
      </w:tr>
      <w:tr w:rsidR="00BE4A54">
        <w:trPr>
          <w:trHeight w:val="3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1 738,4</w:t>
            </w:r>
          </w:p>
        </w:tc>
      </w:tr>
      <w:tr w:rsidR="00BE4A54">
        <w:trPr>
          <w:trHeight w:val="105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1 738,4</w:t>
            </w:r>
          </w:p>
        </w:tc>
      </w:tr>
      <w:tr w:rsidR="00BE4A54">
        <w:trPr>
          <w:trHeight w:val="63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1 553,5</w:t>
            </w:r>
          </w:p>
        </w:tc>
      </w:tr>
      <w:tr w:rsidR="00BE4A54">
        <w:trPr>
          <w:trHeight w:val="91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lastRenderedPageBreak/>
              <w:t>2 02 16001 10 0000 150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5 545,8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1 952,7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1 553,5</w:t>
            </w:r>
          </w:p>
        </w:tc>
      </w:tr>
      <w:tr w:rsidR="00BE4A54">
        <w:trPr>
          <w:trHeight w:val="63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156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</w:pPr>
            <w:r>
              <w:t>2 02 35118 10 0000 150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>
              <w:t>поселений</w:t>
            </w:r>
            <w:proofErr w:type="gramStart"/>
            <w:r>
              <w:t>.м</w:t>
            </w:r>
            <w:proofErr w:type="gramEnd"/>
            <w:r>
              <w:t>униципальных</w:t>
            </w:r>
            <w:proofErr w:type="spellEnd"/>
            <w:r>
              <w:t xml:space="preserve"> и городских округов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163,8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178,6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54" w:rsidRDefault="00BE4A54" w:rsidP="00BE4A54">
            <w:pPr>
              <w:jc w:val="right"/>
            </w:pPr>
            <w:r>
              <w:t>184,9</w:t>
            </w:r>
          </w:p>
        </w:tc>
      </w:tr>
      <w:tr w:rsidR="00BE4A54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54" w:rsidRDefault="00BE4A54" w:rsidP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3 234,4</w:t>
            </w:r>
          </w:p>
        </w:tc>
      </w:tr>
    </w:tbl>
    <w:p w:rsidR="00F46FBF" w:rsidRDefault="00F46FBF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tbl>
      <w:tblPr>
        <w:tblW w:w="9507" w:type="dxa"/>
        <w:tblLayout w:type="fixed"/>
        <w:tblLook w:val="0000"/>
      </w:tblPr>
      <w:tblGrid>
        <w:gridCol w:w="1059"/>
        <w:gridCol w:w="921"/>
        <w:gridCol w:w="662"/>
        <w:gridCol w:w="821"/>
        <w:gridCol w:w="1167"/>
        <w:gridCol w:w="1435"/>
        <w:gridCol w:w="636"/>
        <w:gridCol w:w="876"/>
        <w:gridCol w:w="808"/>
        <w:gridCol w:w="183"/>
        <w:gridCol w:w="939"/>
      </w:tblGrid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lastRenderedPageBreak/>
              <w:t xml:space="preserve">Приложение 2  </w:t>
            </w:r>
          </w:p>
        </w:tc>
      </w:tr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к решению земского собрания</w:t>
            </w:r>
          </w:p>
        </w:tc>
      </w:tr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Репяховского сельского поселения</w:t>
            </w:r>
          </w:p>
        </w:tc>
      </w:tr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от "___"декабря 2024 года № _____</w:t>
            </w:r>
          </w:p>
        </w:tc>
      </w:tr>
      <w:tr w:rsidR="00BE4A54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E4A54" w:rsidRDefault="00BE4A54">
            <w: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</w:tr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BE4A54">
        <w:trPr>
          <w:trHeight w:val="315"/>
        </w:trPr>
        <w:tc>
          <w:tcPr>
            <w:tcW w:w="9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Репяховского сельского поселения на 2025 год и на плановый период 2026 и 2027 годов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4A54" w:rsidRDefault="00BE4A54">
            <w: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E4A54">
        <w:trPr>
          <w:trHeight w:val="25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BE4A54">
        <w:trPr>
          <w:trHeight w:val="9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Репяховского сельского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BE4A54">
        <w:trPr>
          <w:trHeight w:val="241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 xml:space="preserve">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3614,8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2 231,4</w:t>
            </w:r>
          </w:p>
        </w:tc>
      </w:tr>
      <w:tr w:rsidR="00BE4A54">
        <w:trPr>
          <w:trHeight w:val="504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1631,7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 w:rsidP="00BE4A54">
            <w:r>
              <w:t>1379,6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1 291,4</w:t>
            </w:r>
          </w:p>
        </w:tc>
      </w:tr>
      <w:tr w:rsidR="00BE4A54">
        <w:trPr>
          <w:trHeight w:val="409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658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37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(Иные бюджетные ассигнования)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36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472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99 9 00 00220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1289,1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940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 xml:space="preserve"> 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</w:tr>
      <w:tr w:rsidR="00BE4A54">
        <w:trPr>
          <w:trHeight w:val="9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>Резервный фонд (Иные бюджетные ассигнования)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99 9 00 20450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9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163,8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184,9</w:t>
            </w:r>
          </w:p>
        </w:tc>
      </w:tr>
      <w:tr w:rsidR="00BE4A54">
        <w:trPr>
          <w:trHeight w:val="502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144,3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168,3</w:t>
            </w:r>
          </w:p>
        </w:tc>
      </w:tr>
      <w:tr w:rsidR="00BE4A54">
        <w:trPr>
          <w:trHeight w:val="70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</w:t>
            </w:r>
            <w:r>
              <w:lastRenderedPageBreak/>
              <w:t>(муниципальных)  нужд)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lastRenderedPageBreak/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</w:tr>
      <w:tr w:rsidR="00BE4A54">
        <w:trPr>
          <w:trHeight w:val="126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220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220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99 9 00 20850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9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</w:t>
            </w:r>
            <w:proofErr w:type="spellEnd"/>
            <w:r>
              <w:rPr>
                <w:b/>
                <w:bCs/>
              </w:rPr>
              <w:t xml:space="preserve"> - 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31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22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63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126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lastRenderedPageBreak/>
              <w:t>Комплекс процессных мероприятий "Благоустройство населенных пунктов"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5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8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  <w:tr w:rsidR="00BE4A54">
        <w:trPr>
          <w:trHeight w:val="189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907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01 4 03 81340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</w:tbl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p w:rsidR="00BE4A54" w:rsidRDefault="00BE4A54" w:rsidP="00BE4A54">
      <w:pPr>
        <w:ind w:firstLine="720"/>
        <w:jc w:val="both"/>
      </w:pPr>
    </w:p>
    <w:tbl>
      <w:tblPr>
        <w:tblW w:w="9478" w:type="dxa"/>
        <w:tblInd w:w="93" w:type="dxa"/>
        <w:tblLook w:val="0000"/>
      </w:tblPr>
      <w:tblGrid>
        <w:gridCol w:w="2594"/>
        <w:gridCol w:w="797"/>
        <w:gridCol w:w="1129"/>
        <w:gridCol w:w="1379"/>
        <w:gridCol w:w="674"/>
        <w:gridCol w:w="869"/>
        <w:gridCol w:w="869"/>
        <w:gridCol w:w="81"/>
        <w:gridCol w:w="1086"/>
      </w:tblGrid>
      <w:tr w:rsidR="00BE4A54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lastRenderedPageBreak/>
              <w:t xml:space="preserve">Приложение 3 </w:t>
            </w:r>
          </w:p>
        </w:tc>
      </w:tr>
      <w:tr w:rsidR="00BE4A54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к решению земского собрания</w:t>
            </w:r>
          </w:p>
        </w:tc>
      </w:tr>
      <w:tr w:rsidR="00BE4A54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Репяховского сельского поселения</w:t>
            </w:r>
          </w:p>
        </w:tc>
      </w:tr>
      <w:tr w:rsidR="00BE4A54">
        <w:trPr>
          <w:trHeight w:val="315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от "___"декабря 2024 года № _____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E4A54" w:rsidRDefault="00BE4A54">
            <w: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</w:tr>
      <w:tr w:rsidR="00BE4A54">
        <w:trPr>
          <w:trHeight w:val="123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Репяховского сельского поселения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видов расходов классификации бюджета на 2025 год и на плановый период 2026 и 2027 годов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4A54" w:rsidRDefault="00BE4A54">
            <w: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E4A54">
        <w:trPr>
          <w:trHeight w:val="255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E4A54">
        <w:trPr>
          <w:trHeight w:val="315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4" w:rsidRDefault="00BE4A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1304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4A54">
              <w:rPr>
                <w:b/>
                <w:bCs/>
              </w:rPr>
              <w:t>714,8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BE4A54">
        <w:trPr>
          <w:trHeight w:val="24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1304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4A54">
              <w:rPr>
                <w:b/>
                <w:bCs/>
              </w:rPr>
              <w:t>614,8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1304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E4A54">
              <w:rPr>
                <w:b/>
                <w:bCs/>
              </w:rPr>
              <w:t>614,8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 xml:space="preserve">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130467">
            <w:pPr>
              <w:jc w:val="right"/>
            </w:pPr>
            <w:r>
              <w:t>3</w:t>
            </w:r>
            <w:r w:rsidR="00BE4A54">
              <w:t>614,8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2 384,6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2 231,4</w:t>
            </w:r>
          </w:p>
        </w:tc>
      </w:tr>
      <w:tr w:rsidR="00BE4A54">
        <w:trPr>
          <w:trHeight w:val="50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130467">
            <w:pPr>
              <w:jc w:val="right"/>
            </w:pPr>
            <w:r>
              <w:t>1</w:t>
            </w:r>
            <w:r w:rsidR="00BE4A54">
              <w:t>631,7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1 379,6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1 291,4</w:t>
            </w:r>
          </w:p>
        </w:tc>
      </w:tr>
      <w:tr w:rsidR="00BE4A54">
        <w:trPr>
          <w:trHeight w:val="4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658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3780"/>
        </w:trPr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(Иные бюджетные ассигнования)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36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446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99 9 00 00220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1289,1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940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 xml:space="preserve"> 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</w:tr>
      <w:tr w:rsidR="00BE4A54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>Резервный фонд (Иные бюджетные ассигнования)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99 9 00 20450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178,6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184,9</w:t>
            </w:r>
          </w:p>
        </w:tc>
      </w:tr>
      <w:tr w:rsidR="00BE4A54">
        <w:trPr>
          <w:trHeight w:val="4688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144,3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168,3</w:t>
            </w:r>
          </w:p>
        </w:tc>
      </w:tr>
      <w:tr w:rsidR="00BE4A54">
        <w:trPr>
          <w:trHeight w:val="24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19,5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</w:tr>
      <w:tr w:rsidR="00BE4A54">
        <w:trPr>
          <w:trHeight w:val="12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1966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9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99 9 00 20850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698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</w:t>
            </w:r>
            <w:proofErr w:type="spellEnd"/>
            <w:r>
              <w:rPr>
                <w:b/>
                <w:bCs/>
              </w:rPr>
              <w:t xml:space="preserve"> - 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6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1092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451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01 4 01 80010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8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lastRenderedPageBreak/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  <w:tr w:rsidR="00BE4A54">
        <w:trPr>
          <w:trHeight w:val="18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01 1 03 81340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  <w:tr w:rsidR="00BE4A54">
        <w:trPr>
          <w:trHeight w:val="3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</w:tbl>
    <w:p w:rsidR="00BE4A54" w:rsidRDefault="00BE4A54" w:rsidP="00130467">
      <w:pPr>
        <w:jc w:val="both"/>
      </w:pPr>
    </w:p>
    <w:tbl>
      <w:tblPr>
        <w:tblW w:w="9440" w:type="dxa"/>
        <w:tblInd w:w="93" w:type="dxa"/>
        <w:tblLook w:val="0000"/>
      </w:tblPr>
      <w:tblGrid>
        <w:gridCol w:w="2462"/>
        <w:gridCol w:w="1456"/>
        <w:gridCol w:w="803"/>
        <w:gridCol w:w="791"/>
        <w:gridCol w:w="1119"/>
        <w:gridCol w:w="885"/>
        <w:gridCol w:w="885"/>
        <w:gridCol w:w="1077"/>
      </w:tblGrid>
      <w:tr w:rsidR="00BE4A54">
        <w:trPr>
          <w:trHeight w:val="31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 xml:space="preserve">Приложение 4 </w:t>
            </w:r>
          </w:p>
        </w:tc>
      </w:tr>
      <w:tr w:rsidR="00BE4A54">
        <w:trPr>
          <w:trHeight w:val="31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к решению земского собрания</w:t>
            </w:r>
          </w:p>
        </w:tc>
      </w:tr>
      <w:tr w:rsidR="00BE4A54">
        <w:trPr>
          <w:trHeight w:val="31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Репяховского сельского поселения</w:t>
            </w:r>
          </w:p>
        </w:tc>
      </w:tr>
      <w:tr w:rsidR="00BE4A54">
        <w:trPr>
          <w:trHeight w:val="315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right"/>
            </w:pPr>
            <w:r>
              <w:t>от "___"декабря 2024 года № _____</w:t>
            </w:r>
          </w:p>
        </w:tc>
      </w:tr>
      <w:tr w:rsidR="00BE4A54">
        <w:trPr>
          <w:trHeight w:val="3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E4A54" w:rsidRDefault="00BE4A54">
            <w: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E4A54" w:rsidRDefault="00BE4A54">
            <w: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E4A54" w:rsidRDefault="00BE4A54">
            <w: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E4A54" w:rsidRDefault="00BE4A54">
            <w:r>
              <w:t> </w:t>
            </w:r>
          </w:p>
        </w:tc>
      </w:tr>
      <w:tr w:rsidR="00BE4A54">
        <w:trPr>
          <w:trHeight w:val="1388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 целевым статьям (муниципальным программам Репяховского сельского поселения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BE4A54">
        <w:trPr>
          <w:trHeight w:val="52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E4A54">
        <w:trPr>
          <w:trHeight w:val="55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E4A54">
        <w:trPr>
          <w:trHeight w:val="24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63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E4A54">
        <w:trPr>
          <w:trHeight w:val="12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15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lastRenderedPageBreak/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01 4 01 80010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22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  <w:tr w:rsidR="00BE4A54">
        <w:trPr>
          <w:trHeight w:val="19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01 4 03 81340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565,6</w:t>
            </w:r>
          </w:p>
        </w:tc>
      </w:tr>
      <w:tr w:rsidR="00BE4A54">
        <w:trPr>
          <w:trHeight w:val="63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A54" w:rsidRDefault="00BE4A5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2516,3</w:t>
            </w:r>
          </w:p>
        </w:tc>
      </w:tr>
      <w:tr w:rsidR="00BE4A54">
        <w:trPr>
          <w:trHeight w:val="63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 xml:space="preserve"> 99 9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4703,6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2663,2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2516,3</w:t>
            </w:r>
          </w:p>
        </w:tc>
      </w:tr>
      <w:tr w:rsidR="00BE4A54">
        <w:trPr>
          <w:trHeight w:val="50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1631,7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1379,6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1291,4</w:t>
            </w:r>
          </w:p>
        </w:tc>
      </w:tr>
      <w:tr w:rsidR="00BE4A54">
        <w:trPr>
          <w:trHeight w:val="40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lastRenderedPageBreak/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378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 xml:space="preserve">Обеспечение функций  органов местного самоуправления 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 "Реализация функций органов власти Репяховского сельского поселения"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r>
              <w:t>99 9 00 00190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47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99 9 00 00220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1289,1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940</w:t>
            </w:r>
          </w:p>
        </w:tc>
      </w:tr>
      <w:tr w:rsidR="00BE4A54">
        <w:trPr>
          <w:trHeight w:val="945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4A54" w:rsidRDefault="00BE4A54">
            <w:r>
              <w:t>Резервный фонд (Иные бюджетные ассигнования)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99 9 00 20450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A54" w:rsidRDefault="00BE4A54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100</w:t>
            </w:r>
          </w:p>
        </w:tc>
      </w:tr>
      <w:tr w:rsidR="00BE4A54">
        <w:trPr>
          <w:trHeight w:val="213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lastRenderedPageBreak/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99 9 00 20850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0</w:t>
            </w:r>
          </w:p>
        </w:tc>
      </w:tr>
      <w:tr w:rsidR="00BE4A54">
        <w:trPr>
          <w:trHeight w:val="501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144,3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168,3</w:t>
            </w:r>
          </w:p>
        </w:tc>
      </w:tr>
      <w:tr w:rsidR="00BE4A54">
        <w:trPr>
          <w:trHeight w:val="24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r>
              <w:t>99 9 00 51180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54" w:rsidRDefault="00BE4A54">
            <w:pPr>
              <w:jc w:val="center"/>
            </w:pPr>
            <w: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</w:pPr>
            <w:r>
              <w:t>16,6</w:t>
            </w:r>
          </w:p>
        </w:tc>
      </w:tr>
      <w:tr w:rsidR="00BE4A54">
        <w:trPr>
          <w:trHeight w:val="3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A54" w:rsidRDefault="00BE4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3081,9</w:t>
            </w:r>
          </w:p>
        </w:tc>
      </w:tr>
    </w:tbl>
    <w:p w:rsidR="00BE4A54" w:rsidRDefault="00BE4A54" w:rsidP="00BE4A54">
      <w:pPr>
        <w:ind w:firstLine="720"/>
        <w:jc w:val="both"/>
      </w:pPr>
    </w:p>
    <w:sectPr w:rsidR="00B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77A4"/>
    <w:rsid w:val="000A263A"/>
    <w:rsid w:val="00130467"/>
    <w:rsid w:val="001526E8"/>
    <w:rsid w:val="0015640F"/>
    <w:rsid w:val="003C453C"/>
    <w:rsid w:val="0054779F"/>
    <w:rsid w:val="00745D7F"/>
    <w:rsid w:val="00892D77"/>
    <w:rsid w:val="009E399A"/>
    <w:rsid w:val="00A227D8"/>
    <w:rsid w:val="00B04912"/>
    <w:rsid w:val="00BE4A54"/>
    <w:rsid w:val="00CC4049"/>
    <w:rsid w:val="00D777A4"/>
    <w:rsid w:val="00E84FC6"/>
    <w:rsid w:val="00F26FF2"/>
    <w:rsid w:val="00F4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7A4"/>
    <w:rPr>
      <w:sz w:val="24"/>
      <w:szCs w:val="24"/>
    </w:rPr>
  </w:style>
  <w:style w:type="paragraph" w:styleId="1">
    <w:name w:val="heading 1"/>
    <w:basedOn w:val="a"/>
    <w:next w:val="a"/>
    <w:qFormat/>
    <w:rsid w:val="00D777A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777A4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77A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777A4"/>
    <w:pPr>
      <w:ind w:firstLine="1080"/>
    </w:pPr>
    <w:rPr>
      <w:sz w:val="28"/>
    </w:rPr>
  </w:style>
  <w:style w:type="paragraph" w:customStyle="1" w:styleId="Style2">
    <w:name w:val="Style2"/>
    <w:basedOn w:val="a"/>
    <w:rsid w:val="00D777A4"/>
    <w:pPr>
      <w:widowControl w:val="0"/>
      <w:autoSpaceDE w:val="0"/>
      <w:autoSpaceDN w:val="0"/>
      <w:adjustRightInd w:val="0"/>
      <w:spacing w:line="319" w:lineRule="exact"/>
      <w:ind w:firstLine="787"/>
    </w:pPr>
  </w:style>
  <w:style w:type="character" w:customStyle="1" w:styleId="FontStyle11">
    <w:name w:val="Font Style11"/>
    <w:rsid w:val="00D777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glbuhrep</dc:creator>
  <cp:lastModifiedBy>PC1</cp:lastModifiedBy>
  <cp:revision>2</cp:revision>
  <dcterms:created xsi:type="dcterms:W3CDTF">2024-12-26T11:06:00Z</dcterms:created>
  <dcterms:modified xsi:type="dcterms:W3CDTF">2024-12-26T11:06:00Z</dcterms:modified>
</cp:coreProperties>
</file>